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FDB10" w14:textId="2584F477" w:rsidR="00953103" w:rsidRPr="001E0A28"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E026B2">
        <w:rPr>
          <w:rFonts w:ascii="Arial" w:eastAsiaTheme="minorEastAsia" w:hAnsi="Arial" w:cs="Arial"/>
          <w:b/>
          <w:sz w:val="24"/>
          <w:szCs w:val="24"/>
          <w:lang w:eastAsia="zh-CN"/>
        </w:rPr>
        <w:t>5</w:t>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17F90">
        <w:rPr>
          <w:rFonts w:ascii="Arial" w:eastAsiaTheme="minorEastAsia" w:hAnsi="Arial" w:cs="Arial"/>
          <w:b/>
          <w:sz w:val="24"/>
          <w:szCs w:val="24"/>
          <w:lang w:eastAsia="zh-CN"/>
        </w:rPr>
        <w:tab/>
      </w:r>
      <w:r w:rsidR="00817F90">
        <w:rPr>
          <w:rFonts w:ascii="Arial" w:eastAsiaTheme="minorEastAsia" w:hAnsi="Arial" w:cs="Arial"/>
          <w:b/>
          <w:sz w:val="24"/>
          <w:szCs w:val="24"/>
          <w:lang w:eastAsia="zh-CN"/>
        </w:rPr>
        <w:tab/>
      </w:r>
      <w:r w:rsidR="00A160FC" w:rsidRPr="00A160FC">
        <w:rPr>
          <w:rFonts w:ascii="Arial" w:eastAsiaTheme="minorEastAsia" w:hAnsi="Arial" w:cs="Arial"/>
          <w:b/>
          <w:sz w:val="24"/>
          <w:szCs w:val="24"/>
          <w:lang w:eastAsia="zh-CN"/>
        </w:rPr>
        <w:t>R4-22</w:t>
      </w:r>
      <w:r w:rsidR="00E026B2">
        <w:rPr>
          <w:rFonts w:ascii="Arial" w:eastAsiaTheme="minorEastAsia" w:hAnsi="Arial" w:cs="Arial"/>
          <w:b/>
          <w:sz w:val="24"/>
          <w:szCs w:val="24"/>
          <w:lang w:eastAsia="zh-CN"/>
        </w:rPr>
        <w:t>203</w:t>
      </w:r>
      <w:r w:rsidR="00053422">
        <w:rPr>
          <w:rFonts w:ascii="Arial" w:eastAsiaTheme="minorEastAsia" w:hAnsi="Arial" w:cs="Arial"/>
          <w:b/>
          <w:sz w:val="24"/>
          <w:szCs w:val="24"/>
          <w:lang w:eastAsia="zh-CN"/>
        </w:rPr>
        <w:t>21</w:t>
      </w:r>
    </w:p>
    <w:p w14:paraId="00FFDB11" w14:textId="0D379115" w:rsidR="00953103" w:rsidRDefault="006D7E6F" w:rsidP="00953103">
      <w:pPr>
        <w:spacing w:after="120"/>
        <w:ind w:left="1985" w:hanging="1985"/>
        <w:rPr>
          <w:rFonts w:ascii="Arial" w:eastAsiaTheme="minorEastAsia" w:hAnsi="Arial" w:cs="Arial"/>
          <w:b/>
          <w:sz w:val="24"/>
          <w:szCs w:val="24"/>
          <w:lang w:eastAsia="zh-CN"/>
        </w:rPr>
      </w:pPr>
      <w:r w:rsidRPr="006D7E6F">
        <w:rPr>
          <w:rFonts w:ascii="Arial" w:eastAsiaTheme="minorEastAsia" w:hAnsi="Arial" w:cs="Arial"/>
          <w:b/>
          <w:sz w:val="24"/>
          <w:szCs w:val="24"/>
          <w:lang w:eastAsia="zh-CN"/>
        </w:rPr>
        <w:t>Toulouse, France, November 14 – November 18, 2022</w:t>
      </w:r>
    </w:p>
    <w:p w14:paraId="00FFDB12" w14:textId="77777777" w:rsidR="000465C0" w:rsidRDefault="000465C0" w:rsidP="00E61455">
      <w:pPr>
        <w:tabs>
          <w:tab w:val="left" w:pos="1985"/>
        </w:tabs>
        <w:jc w:val="both"/>
        <w:rPr>
          <w:rFonts w:ascii="Arial" w:hAnsi="Arial" w:cs="Arial"/>
          <w:b/>
          <w:sz w:val="22"/>
        </w:rPr>
      </w:pPr>
    </w:p>
    <w:p w14:paraId="00FFDB13" w14:textId="7070741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F1F49" w:rsidRPr="00FF1F49">
        <w:rPr>
          <w:rFonts w:ascii="Arial" w:hAnsi="Arial" w:cs="Arial"/>
          <w:sz w:val="22"/>
          <w:lang w:eastAsia="zh-CN"/>
        </w:rPr>
        <w:t>WF on Rel-17 NR extension to 71GHz RRM Performance requirements</w:t>
      </w:r>
    </w:p>
    <w:p w14:paraId="00FFDB14" w14:textId="172F019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26B2">
        <w:rPr>
          <w:rFonts w:ascii="Arial" w:eastAsiaTheme="minorEastAsia" w:hAnsi="Arial" w:cs="Arial"/>
          <w:color w:val="000000"/>
          <w:sz w:val="22"/>
          <w:lang w:eastAsia="zh-CN"/>
        </w:rPr>
        <w:t>6</w:t>
      </w:r>
      <w:r w:rsidR="00D51034">
        <w:rPr>
          <w:rFonts w:ascii="Arial" w:eastAsiaTheme="minorEastAsia" w:hAnsi="Arial" w:cs="Arial"/>
          <w:color w:val="000000"/>
          <w:sz w:val="22"/>
          <w:lang w:eastAsia="zh-CN"/>
        </w:rPr>
        <w:t>.3.</w:t>
      </w:r>
      <w:r w:rsidR="00E37169">
        <w:rPr>
          <w:rFonts w:ascii="Arial" w:eastAsiaTheme="minorEastAsia" w:hAnsi="Arial" w:cs="Arial"/>
          <w:color w:val="000000"/>
          <w:sz w:val="22"/>
          <w:lang w:eastAsia="zh-CN"/>
        </w:rPr>
        <w:t>7</w:t>
      </w:r>
    </w:p>
    <w:p w14:paraId="00FFDB15" w14:textId="4B47237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37169">
        <w:rPr>
          <w:rFonts w:ascii="Arial" w:hAnsi="Arial" w:cs="Arial"/>
          <w:sz w:val="22"/>
        </w:rPr>
        <w:t>Qualcomm</w:t>
      </w:r>
    </w:p>
    <w:p w14:paraId="00FFDB16"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0FFDB17" w14:textId="77777777" w:rsidR="00953103" w:rsidRPr="00953103" w:rsidRDefault="00953103" w:rsidP="00953103">
      <w:pPr>
        <w:rPr>
          <w:b/>
          <w:color w:val="0070C0"/>
          <w:u w:val="single"/>
          <w:lang w:val="en-US" w:eastAsia="ko-KR"/>
        </w:rPr>
      </w:pPr>
    </w:p>
    <w:p w14:paraId="00FFDB18" w14:textId="03E6BC1B" w:rsidR="00A35FA9" w:rsidRPr="00045592" w:rsidRDefault="00A35FA9" w:rsidP="00A35FA9">
      <w:pPr>
        <w:pStyle w:val="Heading1"/>
        <w:numPr>
          <w:ilvl w:val="0"/>
          <w:numId w:val="0"/>
        </w:numPr>
        <w:ind w:left="90"/>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sidR="00F503FF" w:rsidRPr="00F503FF">
        <w:rPr>
          <w:lang w:eastAsia="zh-CN"/>
        </w:rPr>
        <w:t>General</w:t>
      </w:r>
    </w:p>
    <w:p w14:paraId="2D146941" w14:textId="77777777" w:rsidR="00117846" w:rsidRPr="00994E3E" w:rsidRDefault="00117846" w:rsidP="00117846">
      <w:pPr>
        <w:rPr>
          <w:b/>
          <w:bCs/>
          <w:u w:val="single"/>
        </w:rPr>
      </w:pPr>
      <w:r w:rsidRPr="00994E3E">
        <w:rPr>
          <w:b/>
          <w:bCs/>
          <w:u w:val="single"/>
        </w:rPr>
        <w:t>Issue 1-1-1: CCA modelling in test cases</w:t>
      </w:r>
    </w:p>
    <w:p w14:paraId="00FFDB1A" w14:textId="77777777" w:rsidR="00C315EA" w:rsidRPr="00994E3E" w:rsidRDefault="00C315EA" w:rsidP="00C315EA">
      <w:pPr>
        <w:rPr>
          <w:b/>
          <w:bCs/>
          <w:u w:val="single"/>
          <w:lang w:eastAsia="ko-KR"/>
        </w:rPr>
      </w:pPr>
      <w:r w:rsidRPr="00994E3E">
        <w:rPr>
          <w:rFonts w:hint="eastAsia"/>
          <w:b/>
          <w:bCs/>
          <w:lang w:eastAsia="zh-CN"/>
        </w:rPr>
        <w:t>Agreement</w:t>
      </w:r>
      <w:r w:rsidRPr="00994E3E">
        <w:rPr>
          <w:b/>
          <w:bCs/>
          <w:lang w:eastAsia="zh-CN"/>
        </w:rPr>
        <w:t>:</w:t>
      </w:r>
    </w:p>
    <w:p w14:paraId="09ADFB73" w14:textId="77777777" w:rsidR="00EF5A0B" w:rsidRPr="00EF5A0B" w:rsidRDefault="00EF5A0B" w:rsidP="00EF5A0B">
      <w:pPr>
        <w:pStyle w:val="ListParagraph"/>
        <w:numPr>
          <w:ilvl w:val="0"/>
          <w:numId w:val="39"/>
        </w:numPr>
        <w:spacing w:after="120"/>
        <w:ind w:firstLineChars="0"/>
        <w:rPr>
          <w:szCs w:val="24"/>
          <w:lang w:eastAsia="zh-CN"/>
        </w:rPr>
      </w:pPr>
      <w:r w:rsidRPr="00EF5A0B">
        <w:rPr>
          <w:szCs w:val="24"/>
          <w:lang w:eastAsia="zh-CN"/>
        </w:rPr>
        <w:t>For DL CCA model in FR2-2 test cases:</w:t>
      </w:r>
    </w:p>
    <w:p w14:paraId="3A39542E" w14:textId="77777777" w:rsidR="00EF5A0B" w:rsidRPr="00EF5A0B" w:rsidRDefault="00EF5A0B" w:rsidP="00EF5A0B">
      <w:pPr>
        <w:pStyle w:val="ListParagraph"/>
        <w:numPr>
          <w:ilvl w:val="1"/>
          <w:numId w:val="39"/>
        </w:numPr>
        <w:spacing w:after="120"/>
        <w:ind w:firstLineChars="0"/>
        <w:rPr>
          <w:szCs w:val="24"/>
          <w:lang w:eastAsia="zh-CN"/>
        </w:rPr>
      </w:pPr>
      <w:r w:rsidRPr="00EF5A0B">
        <w:rPr>
          <w:szCs w:val="24"/>
          <w:lang w:eastAsia="zh-CN"/>
        </w:rPr>
        <w:t xml:space="preserve">TE generates a uniform random variable p from the range [0,1]. </w:t>
      </w:r>
    </w:p>
    <w:p w14:paraId="445F2F12" w14:textId="77777777" w:rsidR="00EF5A0B" w:rsidRPr="00EF5A0B" w:rsidRDefault="00EF5A0B" w:rsidP="00EF5A0B">
      <w:pPr>
        <w:pStyle w:val="ListParagraph"/>
        <w:numPr>
          <w:ilvl w:val="1"/>
          <w:numId w:val="39"/>
        </w:numPr>
        <w:spacing w:after="120"/>
        <w:ind w:firstLineChars="0"/>
        <w:rPr>
          <w:szCs w:val="24"/>
          <w:lang w:eastAsia="zh-CN"/>
        </w:rPr>
      </w:pPr>
      <w:r w:rsidRPr="00EF5A0B">
        <w:rPr>
          <w:szCs w:val="24"/>
          <w:lang w:eastAsia="zh-CN"/>
        </w:rPr>
        <w:t>If p &gt; P</w:t>
      </w:r>
      <w:r w:rsidRPr="00971F43">
        <w:rPr>
          <w:szCs w:val="24"/>
          <w:vertAlign w:val="subscript"/>
          <w:lang w:eastAsia="zh-CN"/>
        </w:rPr>
        <w:t>CCA_DL</w:t>
      </w:r>
      <w:r w:rsidRPr="00EF5A0B">
        <w:rPr>
          <w:szCs w:val="24"/>
          <w:lang w:eastAsia="zh-CN"/>
        </w:rPr>
        <w:t xml:space="preserve">, </w:t>
      </w:r>
    </w:p>
    <w:p w14:paraId="55308D16" w14:textId="42A15B03" w:rsidR="001B70FD" w:rsidRDefault="001B70FD" w:rsidP="001B70FD">
      <w:pPr>
        <w:pStyle w:val="ListParagraph"/>
        <w:numPr>
          <w:ilvl w:val="2"/>
          <w:numId w:val="39"/>
        </w:numPr>
        <w:spacing w:after="120"/>
        <w:ind w:firstLineChars="0"/>
        <w:rPr>
          <w:szCs w:val="24"/>
          <w:lang w:eastAsia="zh-CN"/>
        </w:rPr>
      </w:pPr>
      <w:r w:rsidRPr="00EF5A0B">
        <w:rPr>
          <w:szCs w:val="24"/>
          <w:lang w:eastAsia="zh-CN"/>
        </w:rPr>
        <w:t>TE picks one SSB/SMTC occasion out of a group of each 12 consecutive SSB/SMTC occasions based on a fixed pattern, where one SSB/SMTC occasion is equivalent to one SSB burst Set.</w:t>
      </w:r>
    </w:p>
    <w:p w14:paraId="129D8E86" w14:textId="64C7846F" w:rsidR="00EF5A0B" w:rsidRPr="00EF5A0B" w:rsidRDefault="00EF5A0B" w:rsidP="001B70FD">
      <w:pPr>
        <w:pStyle w:val="ListParagraph"/>
        <w:numPr>
          <w:ilvl w:val="2"/>
          <w:numId w:val="39"/>
        </w:numPr>
        <w:spacing w:after="120"/>
        <w:ind w:firstLineChars="0"/>
        <w:rPr>
          <w:szCs w:val="24"/>
          <w:lang w:eastAsia="zh-CN"/>
        </w:rPr>
      </w:pPr>
      <w:r w:rsidRPr="00EF5A0B">
        <w:rPr>
          <w:szCs w:val="24"/>
          <w:lang w:eastAsia="zh-CN"/>
        </w:rPr>
        <w:t>TE models CCA failure in this SSB/SMTC occasion. Note that other 11 SSB/SMTC occasions shall be transmitted by the TE</w:t>
      </w:r>
    </w:p>
    <w:p w14:paraId="41715B02" w14:textId="77777777" w:rsidR="00EF5A0B" w:rsidRPr="00EF5A0B" w:rsidRDefault="00EF5A0B" w:rsidP="001B70FD">
      <w:pPr>
        <w:pStyle w:val="ListParagraph"/>
        <w:numPr>
          <w:ilvl w:val="2"/>
          <w:numId w:val="39"/>
        </w:numPr>
        <w:spacing w:after="120"/>
        <w:ind w:firstLineChars="0"/>
        <w:rPr>
          <w:szCs w:val="24"/>
          <w:lang w:eastAsia="zh-CN"/>
        </w:rPr>
      </w:pPr>
      <w:r w:rsidRPr="00EF5A0B">
        <w:rPr>
          <w:szCs w:val="24"/>
          <w:lang w:eastAsia="zh-CN"/>
        </w:rPr>
        <w:t>Whole SSB occasion group is considered as unavailable to the UE</w:t>
      </w:r>
    </w:p>
    <w:p w14:paraId="34BD3BA3" w14:textId="77777777" w:rsidR="00EF5A0B" w:rsidRPr="00EF5A0B" w:rsidRDefault="00EF5A0B" w:rsidP="00EF5A0B">
      <w:pPr>
        <w:pStyle w:val="ListParagraph"/>
        <w:numPr>
          <w:ilvl w:val="1"/>
          <w:numId w:val="39"/>
        </w:numPr>
        <w:spacing w:after="120"/>
        <w:ind w:firstLineChars="0"/>
        <w:rPr>
          <w:szCs w:val="24"/>
          <w:lang w:eastAsia="zh-CN"/>
        </w:rPr>
      </w:pPr>
      <w:r w:rsidRPr="00EF5A0B">
        <w:rPr>
          <w:szCs w:val="24"/>
          <w:lang w:eastAsia="zh-CN"/>
        </w:rPr>
        <w:t>If p &lt; P</w:t>
      </w:r>
      <w:r w:rsidRPr="00971F43">
        <w:rPr>
          <w:szCs w:val="24"/>
          <w:vertAlign w:val="subscript"/>
          <w:lang w:eastAsia="zh-CN"/>
        </w:rPr>
        <w:t>CCA_DL</w:t>
      </w:r>
      <w:r w:rsidRPr="00EF5A0B">
        <w:rPr>
          <w:szCs w:val="24"/>
          <w:lang w:eastAsia="zh-CN"/>
        </w:rPr>
        <w:t xml:space="preserve">, </w:t>
      </w:r>
    </w:p>
    <w:p w14:paraId="5AA5A2DF" w14:textId="77777777" w:rsidR="00EF5A0B" w:rsidRPr="00EF5A0B" w:rsidRDefault="00EF5A0B" w:rsidP="001B70FD">
      <w:pPr>
        <w:pStyle w:val="ListParagraph"/>
        <w:numPr>
          <w:ilvl w:val="2"/>
          <w:numId w:val="39"/>
        </w:numPr>
        <w:spacing w:after="120"/>
        <w:ind w:firstLineChars="0"/>
        <w:rPr>
          <w:szCs w:val="24"/>
          <w:lang w:eastAsia="zh-CN"/>
        </w:rPr>
      </w:pPr>
      <w:r w:rsidRPr="00EF5A0B">
        <w:rPr>
          <w:szCs w:val="24"/>
          <w:lang w:eastAsia="zh-CN"/>
        </w:rPr>
        <w:t>TE transmit 12 consecutive SSB/SMTC occasions</w:t>
      </w:r>
    </w:p>
    <w:p w14:paraId="6E5145F2" w14:textId="4065E137" w:rsidR="00EF5A0B" w:rsidRDefault="001B70FD" w:rsidP="001B70FD">
      <w:pPr>
        <w:pStyle w:val="ListParagraph"/>
        <w:numPr>
          <w:ilvl w:val="2"/>
          <w:numId w:val="39"/>
        </w:numPr>
        <w:spacing w:after="120"/>
        <w:ind w:firstLineChars="0"/>
        <w:rPr>
          <w:szCs w:val="24"/>
          <w:lang w:eastAsia="zh-CN"/>
        </w:rPr>
      </w:pPr>
      <w:r w:rsidRPr="00EF5A0B">
        <w:rPr>
          <w:szCs w:val="24"/>
          <w:lang w:eastAsia="zh-CN"/>
        </w:rPr>
        <w:t>Whole SSB occasion group is considered as available to the UE</w:t>
      </w:r>
    </w:p>
    <w:p w14:paraId="00FFDB21" w14:textId="77777777" w:rsidR="00C315EA" w:rsidRPr="0077399A" w:rsidRDefault="00C315EA" w:rsidP="00C315EA">
      <w:pPr>
        <w:rPr>
          <w:b/>
          <w:u w:val="single"/>
          <w:lang w:eastAsia="zh-CN"/>
        </w:rPr>
      </w:pPr>
    </w:p>
    <w:p w14:paraId="27197CEF" w14:textId="77777777" w:rsidR="00D366ED" w:rsidRPr="00D366ED" w:rsidRDefault="00D366ED" w:rsidP="00D366ED">
      <w:pPr>
        <w:rPr>
          <w:b/>
          <w:bCs/>
          <w:u w:val="single"/>
        </w:rPr>
      </w:pPr>
      <w:r w:rsidRPr="00D366ED">
        <w:rPr>
          <w:b/>
          <w:bCs/>
          <w:u w:val="single"/>
        </w:rPr>
        <w:t>Issue 1-1-2: P</w:t>
      </w:r>
      <w:r w:rsidRPr="00D366ED">
        <w:rPr>
          <w:b/>
          <w:bCs/>
          <w:u w:val="single"/>
          <w:vertAlign w:val="subscript"/>
        </w:rPr>
        <w:t>CCA_DL</w:t>
      </w:r>
    </w:p>
    <w:p w14:paraId="00FFDB23" w14:textId="77777777" w:rsidR="00C315EA" w:rsidRPr="004A5136" w:rsidRDefault="00E026B2" w:rsidP="00C315EA">
      <w:pPr>
        <w:rPr>
          <w:szCs w:val="24"/>
          <w:lang w:eastAsia="zh-CN"/>
        </w:rPr>
      </w:pPr>
      <w:r w:rsidRPr="00D366ED">
        <w:rPr>
          <w:b/>
          <w:bCs/>
          <w:szCs w:val="24"/>
          <w:lang w:eastAsia="zh-CN"/>
        </w:rPr>
        <w:t>Agreement</w:t>
      </w:r>
      <w:r w:rsidRPr="004A5136">
        <w:rPr>
          <w:szCs w:val="24"/>
          <w:lang w:eastAsia="zh-CN"/>
        </w:rPr>
        <w:t>:</w:t>
      </w:r>
    </w:p>
    <w:p w14:paraId="12B4ECE1" w14:textId="77777777" w:rsidR="008026F3" w:rsidRPr="008026F3" w:rsidRDefault="008026F3" w:rsidP="008026F3">
      <w:pPr>
        <w:pStyle w:val="ListParagraph"/>
        <w:numPr>
          <w:ilvl w:val="0"/>
          <w:numId w:val="39"/>
        </w:numPr>
        <w:ind w:firstLineChars="0"/>
        <w:rPr>
          <w:szCs w:val="24"/>
          <w:lang w:eastAsia="zh-CN"/>
        </w:rPr>
      </w:pPr>
      <w:r w:rsidRPr="008026F3">
        <w:rPr>
          <w:szCs w:val="24"/>
          <w:lang w:eastAsia="zh-CN"/>
        </w:rPr>
        <w:t>P</w:t>
      </w:r>
      <w:r w:rsidRPr="008026F3">
        <w:rPr>
          <w:szCs w:val="24"/>
          <w:vertAlign w:val="subscript"/>
          <w:lang w:eastAsia="zh-CN"/>
        </w:rPr>
        <w:t>CCA_DL</w:t>
      </w:r>
      <w:r w:rsidRPr="008026F3">
        <w:rPr>
          <w:szCs w:val="24"/>
          <w:lang w:eastAsia="zh-CN"/>
        </w:rPr>
        <w:t xml:space="preserve"> is equal to [93] %</w:t>
      </w:r>
    </w:p>
    <w:p w14:paraId="00FFDB26" w14:textId="77777777" w:rsidR="003301B9" w:rsidRPr="008026F3" w:rsidRDefault="003301B9" w:rsidP="008026F3">
      <w:pPr>
        <w:spacing w:after="120"/>
        <w:rPr>
          <w:szCs w:val="24"/>
          <w:lang w:eastAsia="zh-CN"/>
        </w:rPr>
      </w:pPr>
    </w:p>
    <w:p w14:paraId="53F4CC73" w14:textId="77777777" w:rsidR="00B56B6D" w:rsidRPr="00B56B6D" w:rsidRDefault="00B56B6D" w:rsidP="00B56B6D">
      <w:pPr>
        <w:rPr>
          <w:b/>
          <w:bCs/>
          <w:u w:val="single"/>
        </w:rPr>
      </w:pPr>
      <w:r w:rsidRPr="00B56B6D">
        <w:rPr>
          <w:b/>
          <w:bCs/>
          <w:u w:val="single"/>
        </w:rPr>
        <w:t>Issue 1-1-3: Rate of correct tests observed during repeated tests</w:t>
      </w:r>
    </w:p>
    <w:p w14:paraId="00FFDB28" w14:textId="77777777" w:rsidR="00C315EA" w:rsidRPr="00B56B6D" w:rsidRDefault="00C315EA" w:rsidP="00C315EA">
      <w:pPr>
        <w:rPr>
          <w:b/>
          <w:bCs/>
          <w:u w:val="single"/>
          <w:lang w:eastAsia="ko-KR"/>
        </w:rPr>
      </w:pPr>
      <w:r w:rsidRPr="00B56B6D">
        <w:rPr>
          <w:rFonts w:hint="eastAsia"/>
          <w:b/>
          <w:bCs/>
          <w:lang w:eastAsia="zh-CN"/>
        </w:rPr>
        <w:t>Agreement</w:t>
      </w:r>
      <w:r w:rsidRPr="00B56B6D">
        <w:rPr>
          <w:b/>
          <w:bCs/>
          <w:lang w:eastAsia="zh-CN"/>
        </w:rPr>
        <w:t>:</w:t>
      </w:r>
    </w:p>
    <w:p w14:paraId="6FF80913" w14:textId="0C1DEE7C" w:rsidR="007B0D06" w:rsidRDefault="0042453A" w:rsidP="0042453A">
      <w:pPr>
        <w:pStyle w:val="ListParagraph"/>
        <w:numPr>
          <w:ilvl w:val="0"/>
          <w:numId w:val="39"/>
        </w:numPr>
        <w:ind w:firstLineChars="0"/>
        <w:rPr>
          <w:szCs w:val="24"/>
          <w:lang w:eastAsia="zh-CN"/>
        </w:rPr>
      </w:pPr>
      <w:r w:rsidRPr="0042453A">
        <w:rPr>
          <w:szCs w:val="24"/>
          <w:lang w:eastAsia="zh-CN"/>
        </w:rPr>
        <w:t>The rate of correct tests observed during repeated tests shall be at least 90%</w:t>
      </w:r>
    </w:p>
    <w:p w14:paraId="4D799BF3" w14:textId="16EA7DC2" w:rsidR="0042453A" w:rsidRDefault="0042453A" w:rsidP="0042453A">
      <w:pPr>
        <w:rPr>
          <w:szCs w:val="24"/>
          <w:lang w:eastAsia="zh-CN"/>
        </w:rPr>
      </w:pPr>
    </w:p>
    <w:p w14:paraId="0DAA852D" w14:textId="7352BED2" w:rsidR="0042453A" w:rsidRDefault="0042453A" w:rsidP="00DB14A2">
      <w:pPr>
        <w:pStyle w:val="Heading1"/>
        <w:numPr>
          <w:ilvl w:val="0"/>
          <w:numId w:val="0"/>
        </w:numPr>
        <w:ind w:left="432" w:hanging="432"/>
        <w:rPr>
          <w:lang w:eastAsia="zh-CN"/>
        </w:rPr>
      </w:pPr>
      <w:r>
        <w:rPr>
          <w:lang w:eastAsia="ja-JP"/>
        </w:rPr>
        <w:t>Topic</w:t>
      </w:r>
      <w:r w:rsidRPr="00045592">
        <w:rPr>
          <w:lang w:eastAsia="ja-JP"/>
        </w:rPr>
        <w:t xml:space="preserve"> #</w:t>
      </w:r>
      <w:r w:rsidR="007B0D06">
        <w:rPr>
          <w:lang w:eastAsia="ja-JP"/>
        </w:rPr>
        <w:t>3</w:t>
      </w:r>
      <w:r w:rsidRPr="00045592">
        <w:rPr>
          <w:lang w:eastAsia="ja-JP"/>
        </w:rPr>
        <w:t xml:space="preserve">: </w:t>
      </w:r>
      <w:r>
        <w:rPr>
          <w:lang w:eastAsia="zh-CN"/>
        </w:rPr>
        <w:t>Test-cases</w:t>
      </w:r>
    </w:p>
    <w:p w14:paraId="26F1021B" w14:textId="77777777" w:rsidR="00F21380" w:rsidRPr="00DB14A2" w:rsidRDefault="00F21380" w:rsidP="00F21380">
      <w:pPr>
        <w:rPr>
          <w:b/>
          <w:bCs/>
          <w:lang w:eastAsia="zh-CN"/>
        </w:rPr>
      </w:pPr>
      <w:r w:rsidRPr="00DB14A2">
        <w:rPr>
          <w:b/>
          <w:bCs/>
          <w:lang w:eastAsia="zh-CN"/>
        </w:rPr>
        <w:t>Tentative agreement:</w:t>
      </w:r>
    </w:p>
    <w:p w14:paraId="6D44C2A7" w14:textId="7B10FF94" w:rsidR="0097355F" w:rsidRPr="00DB14A2" w:rsidRDefault="0097355F" w:rsidP="00F21380">
      <w:pPr>
        <w:pStyle w:val="ListParagraph"/>
        <w:numPr>
          <w:ilvl w:val="0"/>
          <w:numId w:val="51"/>
        </w:numPr>
        <w:ind w:firstLineChars="0"/>
        <w:rPr>
          <w:lang w:eastAsia="zh-CN"/>
        </w:rPr>
      </w:pPr>
      <w:r w:rsidRPr="00DB14A2">
        <w:rPr>
          <w:lang w:eastAsia="zh-CN"/>
        </w:rPr>
        <w:t>All test-cases</w:t>
      </w:r>
      <w:r w:rsidR="00D95421" w:rsidRPr="00DB14A2">
        <w:rPr>
          <w:lang w:eastAsia="zh-CN"/>
        </w:rPr>
        <w:t xml:space="preserve"> with agreed/endorsed </w:t>
      </w:r>
      <w:r w:rsidR="00D440D2" w:rsidRPr="00DB14A2">
        <w:rPr>
          <w:lang w:eastAsia="zh-CN"/>
        </w:rPr>
        <w:t>draft CRs</w:t>
      </w:r>
      <w:r w:rsidRPr="00DB14A2">
        <w:rPr>
          <w:lang w:eastAsia="zh-CN"/>
        </w:rPr>
        <w:t xml:space="preserve"> shall not be dropped</w:t>
      </w:r>
    </w:p>
    <w:p w14:paraId="48F1EBEA" w14:textId="0648DD0B" w:rsidR="0097355F" w:rsidRPr="00DB14A2" w:rsidRDefault="0097355F" w:rsidP="00F21380">
      <w:pPr>
        <w:pStyle w:val="ListParagraph"/>
        <w:numPr>
          <w:ilvl w:val="0"/>
          <w:numId w:val="51"/>
        </w:numPr>
        <w:ind w:firstLineChars="0"/>
        <w:rPr>
          <w:lang w:eastAsia="zh-CN"/>
        </w:rPr>
      </w:pPr>
      <w:r w:rsidRPr="00DB14A2">
        <w:rPr>
          <w:lang w:eastAsia="zh-CN"/>
        </w:rPr>
        <w:t>All</w:t>
      </w:r>
      <w:r w:rsidR="00D95421" w:rsidRPr="00DB14A2">
        <w:rPr>
          <w:lang w:eastAsia="zh-CN"/>
        </w:rPr>
        <w:t xml:space="preserve"> low priority test cases w</w:t>
      </w:r>
      <w:r w:rsidR="00D440D2" w:rsidRPr="00DB14A2">
        <w:rPr>
          <w:lang w:eastAsia="zh-CN"/>
        </w:rPr>
        <w:t>ith draft CRs not agreed shall be dropped</w:t>
      </w:r>
    </w:p>
    <w:p w14:paraId="06EA96F6" w14:textId="458DD582" w:rsidR="00F21380" w:rsidRPr="00DB14A2" w:rsidRDefault="00F21380" w:rsidP="00F21380">
      <w:pPr>
        <w:pStyle w:val="ListParagraph"/>
        <w:numPr>
          <w:ilvl w:val="0"/>
          <w:numId w:val="51"/>
        </w:numPr>
        <w:ind w:firstLineChars="0"/>
        <w:rPr>
          <w:lang w:eastAsia="zh-CN"/>
        </w:rPr>
      </w:pPr>
      <w:r w:rsidRPr="00DB14A2">
        <w:rPr>
          <w:lang w:eastAsia="zh-CN"/>
        </w:rPr>
        <w:t xml:space="preserve">All non-CCA related test cases will be </w:t>
      </w:r>
      <w:r w:rsidR="0005634B" w:rsidRPr="00DB14A2">
        <w:rPr>
          <w:lang w:eastAsia="zh-CN"/>
        </w:rPr>
        <w:t>added to</w:t>
      </w:r>
      <w:r w:rsidR="00E9148D" w:rsidRPr="00DB14A2">
        <w:rPr>
          <w:lang w:eastAsia="zh-CN"/>
        </w:rPr>
        <w:t xml:space="preserve"> corresponding sections in</w:t>
      </w:r>
      <w:r w:rsidR="0005634B" w:rsidRPr="00DB14A2">
        <w:rPr>
          <w:lang w:eastAsia="zh-CN"/>
        </w:rPr>
        <w:t xml:space="preserve"> Clause A.</w:t>
      </w:r>
      <w:r w:rsidR="00C719CC" w:rsidRPr="00DB14A2">
        <w:rPr>
          <w:lang w:eastAsia="zh-CN"/>
        </w:rPr>
        <w:t>7</w:t>
      </w:r>
    </w:p>
    <w:p w14:paraId="3B23E506" w14:textId="3DCBAAEB" w:rsidR="0005634B" w:rsidRPr="00DB14A2" w:rsidRDefault="0005634B" w:rsidP="0005634B">
      <w:pPr>
        <w:pStyle w:val="ListParagraph"/>
        <w:numPr>
          <w:ilvl w:val="0"/>
          <w:numId w:val="51"/>
        </w:numPr>
        <w:ind w:firstLineChars="0"/>
        <w:rPr>
          <w:lang w:eastAsia="zh-CN"/>
        </w:rPr>
      </w:pPr>
      <w:r w:rsidRPr="00DB14A2">
        <w:rPr>
          <w:lang w:eastAsia="zh-CN"/>
        </w:rPr>
        <w:t>All CCA related test cases will be added to Clause A.15</w:t>
      </w:r>
    </w:p>
    <w:p w14:paraId="4968C772" w14:textId="26A7ABD3" w:rsidR="00C719CC" w:rsidRPr="00DB14A2" w:rsidRDefault="00C719CC" w:rsidP="00C719CC">
      <w:pPr>
        <w:pStyle w:val="ListParagraph"/>
        <w:numPr>
          <w:ilvl w:val="1"/>
          <w:numId w:val="51"/>
        </w:numPr>
        <w:ind w:firstLineChars="0"/>
        <w:rPr>
          <w:lang w:eastAsia="zh-CN"/>
        </w:rPr>
      </w:pPr>
      <w:r w:rsidRPr="00DB14A2">
        <w:rPr>
          <w:lang w:eastAsia="zh-CN"/>
        </w:rPr>
        <w:t xml:space="preserve">Existing </w:t>
      </w:r>
      <w:r w:rsidR="001F48CD" w:rsidRPr="00DB14A2">
        <w:rPr>
          <w:lang w:eastAsia="zh-CN"/>
        </w:rPr>
        <w:t xml:space="preserve">non-CCA </w:t>
      </w:r>
      <w:r w:rsidRPr="00DB14A2">
        <w:rPr>
          <w:lang w:eastAsia="zh-CN"/>
        </w:rPr>
        <w:t xml:space="preserve">test cases under Clause A.15 shall be modified to </w:t>
      </w:r>
      <w:r w:rsidR="001F48CD" w:rsidRPr="00DB14A2">
        <w:rPr>
          <w:lang w:eastAsia="zh-CN"/>
        </w:rPr>
        <w:t>CCA test-cases</w:t>
      </w:r>
    </w:p>
    <w:p w14:paraId="0AA23FDF" w14:textId="77777777" w:rsidR="007B0D06" w:rsidRPr="007B0D06" w:rsidRDefault="007B0D06" w:rsidP="00DB14A2">
      <w:pPr>
        <w:rPr>
          <w:lang w:eastAsia="zh-CN"/>
        </w:rPr>
      </w:pPr>
    </w:p>
    <w:p w14:paraId="6108CBB3" w14:textId="5B16794F" w:rsidR="00A92C1C" w:rsidRPr="00805BE8" w:rsidRDefault="003D25CE" w:rsidP="003D25CE">
      <w:pPr>
        <w:pStyle w:val="Heading2"/>
        <w:numPr>
          <w:ilvl w:val="0"/>
          <w:numId w:val="0"/>
        </w:numPr>
      </w:pPr>
      <w:r>
        <w:t>2.1</w:t>
      </w:r>
      <w:r>
        <w:tab/>
      </w:r>
      <w:r w:rsidR="00A92C1C" w:rsidRPr="00786B5F">
        <w:t>Test cases for RRM performance requirements without CCA</w:t>
      </w:r>
    </w:p>
    <w:p w14:paraId="32DF79C8" w14:textId="77777777" w:rsidR="00532109" w:rsidRDefault="00532109" w:rsidP="00532109">
      <w:pPr>
        <w:rPr>
          <w:lang w:val="en-US"/>
        </w:rPr>
      </w:pPr>
    </w:p>
    <w:tbl>
      <w:tblPr>
        <w:tblW w:w="0" w:type="auto"/>
        <w:tblCellMar>
          <w:left w:w="0" w:type="dxa"/>
          <w:right w:w="0" w:type="dxa"/>
        </w:tblCellMar>
        <w:tblLook w:val="04A0" w:firstRow="1" w:lastRow="0" w:firstColumn="1" w:lastColumn="0" w:noHBand="0" w:noVBand="1"/>
      </w:tblPr>
      <w:tblGrid>
        <w:gridCol w:w="1988"/>
        <w:gridCol w:w="1621"/>
        <w:gridCol w:w="1335"/>
        <w:gridCol w:w="1477"/>
        <w:gridCol w:w="1548"/>
        <w:gridCol w:w="1350"/>
        <w:gridCol w:w="1128"/>
      </w:tblGrid>
      <w:tr w:rsidR="00532109" w14:paraId="4E90ED0E" w14:textId="77777777" w:rsidTr="00532109">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4FC64C" w14:textId="77777777" w:rsidR="00532109" w:rsidRDefault="00532109">
            <w:pPr>
              <w:jc w:val="center"/>
              <w:rPr>
                <w:rFonts w:ascii="Arial" w:hAnsi="Arial" w:cs="Arial"/>
                <w:b/>
                <w:bCs/>
                <w:sz w:val="18"/>
                <w:szCs w:val="18"/>
              </w:rPr>
            </w:pPr>
            <w:r>
              <w:rPr>
                <w:rFonts w:ascii="Arial" w:hAnsi="Arial" w:cs="Arial"/>
                <w:b/>
                <w:bCs/>
                <w:sz w:val="18"/>
                <w:szCs w:val="18"/>
              </w:rPr>
              <w:t>Group of requirements</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7726E2" w14:textId="77777777" w:rsidR="00532109" w:rsidRDefault="00532109">
            <w:pPr>
              <w:jc w:val="center"/>
              <w:rPr>
                <w:rFonts w:ascii="Arial" w:hAnsi="Arial" w:cs="Arial"/>
                <w:b/>
                <w:bCs/>
                <w:sz w:val="18"/>
                <w:szCs w:val="18"/>
              </w:rPr>
            </w:pPr>
            <w:r>
              <w:rPr>
                <w:rFonts w:ascii="Arial" w:hAnsi="Arial" w:cs="Arial"/>
                <w:b/>
                <w:bCs/>
                <w:sz w:val="18"/>
                <w:szCs w:val="18"/>
              </w:rPr>
              <w:t>Test cases</w:t>
            </w:r>
          </w:p>
        </w:tc>
        <w:tc>
          <w:tcPr>
            <w:tcW w:w="13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1B5457" w14:textId="77777777" w:rsidR="00532109" w:rsidRDefault="00532109">
            <w:pPr>
              <w:jc w:val="center"/>
              <w:rPr>
                <w:rFonts w:ascii="Arial" w:hAnsi="Arial" w:cs="Arial"/>
                <w:b/>
                <w:bCs/>
                <w:sz w:val="18"/>
                <w:szCs w:val="18"/>
              </w:rPr>
            </w:pPr>
            <w:r>
              <w:rPr>
                <w:rFonts w:ascii="Arial" w:hAnsi="Arial" w:cs="Arial"/>
                <w:b/>
                <w:bCs/>
                <w:sz w:val="18"/>
                <w:szCs w:val="18"/>
              </w:rPr>
              <w:t>Sub-test</w:t>
            </w:r>
          </w:p>
        </w:tc>
        <w:tc>
          <w:tcPr>
            <w:tcW w:w="14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F55D7" w14:textId="77777777" w:rsidR="00532109" w:rsidRDefault="00532109">
            <w:pPr>
              <w:jc w:val="center"/>
              <w:rPr>
                <w:rFonts w:ascii="Arial" w:hAnsi="Arial" w:cs="Arial"/>
                <w:b/>
                <w:bCs/>
                <w:sz w:val="18"/>
                <w:szCs w:val="18"/>
              </w:rPr>
            </w:pPr>
            <w:r>
              <w:rPr>
                <w:rFonts w:ascii="Arial" w:hAnsi="Arial" w:cs="Arial"/>
                <w:b/>
                <w:bCs/>
                <w:sz w:val="18"/>
                <w:szCs w:val="18"/>
              </w:rPr>
              <w:t>120 kHz SCS</w:t>
            </w:r>
            <w:r>
              <w:rPr>
                <w:rStyle w:val="apple-converted-space"/>
                <w:rFonts w:cs="Arial"/>
                <w:b/>
                <w:bCs/>
                <w:sz w:val="18"/>
                <w:szCs w:val="18"/>
              </w:rPr>
              <w:t> </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CD07B" w14:textId="77777777" w:rsidR="00532109" w:rsidRDefault="00532109">
            <w:pPr>
              <w:jc w:val="center"/>
              <w:rPr>
                <w:rFonts w:ascii="Arial" w:hAnsi="Arial" w:cs="Arial"/>
                <w:b/>
                <w:bCs/>
                <w:sz w:val="18"/>
                <w:szCs w:val="18"/>
              </w:rPr>
            </w:pPr>
            <w:r>
              <w:rPr>
                <w:rFonts w:ascii="Arial" w:hAnsi="Arial" w:cs="Arial"/>
                <w:b/>
                <w:bCs/>
                <w:sz w:val="18"/>
                <w:szCs w:val="18"/>
              </w:rPr>
              <w:t>480/960 kHz SCS</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6BB14" w14:textId="77777777" w:rsidR="00532109" w:rsidRDefault="00532109">
            <w:pPr>
              <w:jc w:val="center"/>
              <w:rPr>
                <w:rFonts w:ascii="Arial" w:hAnsi="Arial" w:cs="Arial"/>
                <w:b/>
                <w:bCs/>
                <w:sz w:val="18"/>
                <w:szCs w:val="18"/>
              </w:rPr>
            </w:pPr>
            <w:r>
              <w:rPr>
                <w:rFonts w:ascii="Arial" w:hAnsi="Arial" w:cs="Arial"/>
                <w:b/>
                <w:bCs/>
                <w:sz w:val="18"/>
                <w:szCs w:val="18"/>
              </w:rPr>
              <w:t>Company</w:t>
            </w:r>
          </w:p>
        </w:tc>
        <w:tc>
          <w:tcPr>
            <w:tcW w:w="1128" w:type="dxa"/>
            <w:tcBorders>
              <w:top w:val="single" w:sz="8" w:space="0" w:color="auto"/>
              <w:left w:val="nil"/>
              <w:bottom w:val="single" w:sz="8" w:space="0" w:color="auto"/>
              <w:right w:val="single" w:sz="8" w:space="0" w:color="auto"/>
            </w:tcBorders>
            <w:hideMark/>
          </w:tcPr>
          <w:p w14:paraId="1F63B12E" w14:textId="77777777" w:rsidR="00532109" w:rsidRDefault="00532109">
            <w:pPr>
              <w:jc w:val="center"/>
              <w:rPr>
                <w:rFonts w:ascii="Arial" w:hAnsi="Arial" w:cs="Arial"/>
                <w:b/>
                <w:bCs/>
                <w:sz w:val="18"/>
                <w:szCs w:val="18"/>
              </w:rPr>
            </w:pPr>
            <w:r>
              <w:rPr>
                <w:rFonts w:ascii="Arial" w:hAnsi="Arial" w:cs="Arial"/>
                <w:b/>
                <w:bCs/>
                <w:sz w:val="18"/>
                <w:szCs w:val="18"/>
              </w:rPr>
              <w:t>Status</w:t>
            </w:r>
          </w:p>
        </w:tc>
      </w:tr>
      <w:tr w:rsidR="00532109" w14:paraId="182D5D2C"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8E30688" w14:textId="77777777" w:rsidR="00532109" w:rsidRDefault="00532109">
            <w:pPr>
              <w:rPr>
                <w:rFonts w:ascii="Arial" w:hAnsi="Arial" w:cs="Arial"/>
                <w:sz w:val="18"/>
                <w:szCs w:val="18"/>
              </w:rPr>
            </w:pPr>
            <w:r>
              <w:rPr>
                <w:rFonts w:ascii="Arial" w:hAnsi="Arial" w:cs="Arial"/>
                <w:sz w:val="18"/>
                <w:szCs w:val="18"/>
              </w:rPr>
              <w:t>RRC_IDLE, cell re-selection</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287E5E15" w14:textId="77777777" w:rsidR="00532109" w:rsidRDefault="00532109">
            <w:pPr>
              <w:rPr>
                <w:rFonts w:ascii="Arial" w:hAnsi="Arial" w:cs="Arial"/>
                <w:sz w:val="18"/>
                <w:szCs w:val="18"/>
              </w:rPr>
            </w:pPr>
            <w:r>
              <w:rPr>
                <w:rFonts w:ascii="Arial" w:hAnsi="Arial" w:cs="Arial"/>
                <w:sz w:val="18"/>
                <w:szCs w:val="18"/>
              </w:rPr>
              <w:t>FR2-2 -&gt; FR2-2</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2EC1AD5" w14:textId="77777777" w:rsidR="00532109" w:rsidRDefault="00532109">
            <w:pPr>
              <w:rPr>
                <w:rFonts w:ascii="Arial" w:hAnsi="Arial" w:cs="Arial"/>
                <w:sz w:val="18"/>
                <w:szCs w:val="18"/>
              </w:rPr>
            </w:pPr>
            <w:r>
              <w:rPr>
                <w:rFonts w:ascii="Arial" w:hAnsi="Arial" w:cs="Arial"/>
                <w:sz w:val="18"/>
                <w:szCs w:val="18"/>
              </w:rPr>
              <w:t>intra-frequency</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06CE10A2" w14:textId="77777777" w:rsidR="00532109" w:rsidRDefault="00532109">
            <w:pPr>
              <w:rPr>
                <w:rFonts w:ascii="Arial" w:hAnsi="Arial" w:cs="Arial"/>
                <w:sz w:val="18"/>
                <w:szCs w:val="18"/>
              </w:rPr>
            </w:pPr>
            <w:r>
              <w:rPr>
                <w:rFonts w:ascii="Arial" w:hAnsi="Arial" w:cs="Arial"/>
                <w:sz w:val="18"/>
                <w:szCs w:val="18"/>
              </w:rPr>
              <w:t>Yes</w:t>
            </w:r>
          </w:p>
          <w:p w14:paraId="2A60D39F"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FA33A26"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FAB746"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35299B08" w14:textId="1A3A4C82" w:rsidR="00532109" w:rsidRDefault="00532109" w:rsidP="00790762">
            <w:pPr>
              <w:rPr>
                <w:rFonts w:ascii="Calibri" w:hAnsi="Calibri" w:cs="Calibri"/>
                <w:sz w:val="22"/>
                <w:szCs w:val="22"/>
                <w:lang w:val="en-US"/>
              </w:rPr>
            </w:pPr>
            <w:r>
              <w:rPr>
                <w:rFonts w:ascii="Arial" w:hAnsi="Arial" w:cs="Arial"/>
                <w:sz w:val="18"/>
                <w:szCs w:val="18"/>
              </w:rPr>
              <w:t> </w:t>
            </w:r>
            <w:r w:rsidR="00790762" w:rsidRPr="00DB14A2">
              <w:rPr>
                <w:rFonts w:ascii="Arial" w:hAnsi="Arial" w:cs="Arial"/>
                <w:sz w:val="18"/>
                <w:szCs w:val="18"/>
                <w:highlight w:val="red"/>
              </w:rPr>
              <w:t>Submit to A.7</w:t>
            </w:r>
          </w:p>
        </w:tc>
      </w:tr>
      <w:tr w:rsidR="00532109" w14:paraId="408BD44B"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F5C1D9B"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874C3"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0FD43230" w14:textId="77777777" w:rsidR="00532109" w:rsidRDefault="00532109">
            <w:pPr>
              <w:rPr>
                <w:rFonts w:ascii="Arial" w:hAnsi="Arial" w:cs="Arial"/>
                <w:sz w:val="18"/>
                <w:szCs w:val="18"/>
              </w:rPr>
            </w:pPr>
            <w:r>
              <w:rPr>
                <w:rFonts w:ascii="Arial" w:hAnsi="Arial" w:cs="Arial"/>
                <w:sz w:val="18"/>
                <w:szCs w:val="18"/>
              </w:rPr>
              <w:t>inter-frequency</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A960AA4" w14:textId="77777777" w:rsidR="00532109" w:rsidRDefault="00532109">
            <w:pPr>
              <w:rPr>
                <w:rFonts w:ascii="Arial" w:hAnsi="Arial" w:cs="Arial"/>
                <w:sz w:val="18"/>
                <w:szCs w:val="18"/>
              </w:rPr>
            </w:pPr>
            <w:r>
              <w:rPr>
                <w:rFonts w:ascii="Arial" w:hAnsi="Arial" w:cs="Arial"/>
                <w:sz w:val="18"/>
                <w:szCs w:val="18"/>
              </w:rPr>
              <w:t>Yes</w:t>
            </w:r>
          </w:p>
          <w:p w14:paraId="4923200D"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39170D5"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A27A9C"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5B82B5F8" w14:textId="314C5FE3" w:rsidR="00532109" w:rsidRDefault="00532109">
            <w:pPr>
              <w:rPr>
                <w:rFonts w:ascii="Calibri" w:hAnsi="Calibri" w:cs="Calibri"/>
                <w:sz w:val="22"/>
                <w:szCs w:val="22"/>
                <w:lang w:val="en-US"/>
              </w:rPr>
            </w:pPr>
            <w:r>
              <w:rPr>
                <w:rFonts w:ascii="Arial" w:hAnsi="Arial" w:cs="Arial"/>
                <w:sz w:val="18"/>
                <w:szCs w:val="18"/>
              </w:rPr>
              <w:t> </w:t>
            </w:r>
            <w:r w:rsidR="00790762">
              <w:rPr>
                <w:rFonts w:ascii="Arial" w:hAnsi="Arial" w:cs="Arial"/>
                <w:sz w:val="18"/>
                <w:szCs w:val="18"/>
              </w:rPr>
              <w:t> </w:t>
            </w:r>
            <w:r w:rsidR="00790762" w:rsidRPr="00DB14A2">
              <w:rPr>
                <w:rFonts w:ascii="Arial" w:hAnsi="Arial" w:cs="Arial"/>
                <w:sz w:val="18"/>
                <w:szCs w:val="18"/>
                <w:highlight w:val="red"/>
              </w:rPr>
              <w:t>Submit to A.7</w:t>
            </w:r>
          </w:p>
        </w:tc>
      </w:tr>
      <w:tr w:rsidR="00532109" w14:paraId="46D322D6" w14:textId="77777777" w:rsidTr="00532109">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F5C1BFC" w14:textId="77777777" w:rsidR="00532109" w:rsidRDefault="00532109">
            <w:pPr>
              <w:rPr>
                <w:rFonts w:ascii="Arial" w:hAnsi="Arial" w:cs="Arial"/>
                <w:sz w:val="18"/>
                <w:szCs w:val="18"/>
              </w:rPr>
            </w:pPr>
            <w:r>
              <w:rPr>
                <w:rFonts w:ascii="Arial" w:hAnsi="Arial" w:cs="Arial"/>
                <w:sz w:val="18"/>
                <w:szCs w:val="18"/>
              </w:rPr>
              <w:t>HO (delay and interruptions)</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1BAA6B1D" w14:textId="77777777" w:rsidR="00532109" w:rsidRDefault="00532109">
            <w:pPr>
              <w:rPr>
                <w:rFonts w:ascii="Arial" w:hAnsi="Arial" w:cs="Arial"/>
                <w:sz w:val="18"/>
                <w:szCs w:val="18"/>
              </w:rPr>
            </w:pPr>
            <w:r>
              <w:rPr>
                <w:rFonts w:ascii="Arial" w:hAnsi="Arial" w:cs="Arial"/>
                <w:sz w:val="18"/>
                <w:szCs w:val="18"/>
              </w:rPr>
              <w:t>FR2-2-&gt;FR2-2</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3DC05D5" w14:textId="77777777" w:rsidR="00532109" w:rsidRDefault="00532109">
            <w:pPr>
              <w:rPr>
                <w:rFonts w:ascii="Arial" w:hAnsi="Arial" w:cs="Arial"/>
                <w:sz w:val="18"/>
                <w:szCs w:val="18"/>
              </w:rPr>
            </w:pPr>
            <w:r>
              <w:rPr>
                <w:rFonts w:ascii="Arial" w:hAnsi="Arial" w:cs="Arial"/>
                <w:sz w:val="18"/>
                <w:szCs w:val="18"/>
              </w:rPr>
              <w:t>intra-frequency, unknown target cell</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AD8B576" w14:textId="77777777" w:rsidR="00532109" w:rsidRDefault="00532109">
            <w:pPr>
              <w:rPr>
                <w:rFonts w:ascii="Arial" w:hAnsi="Arial" w:cs="Arial"/>
                <w:sz w:val="18"/>
                <w:szCs w:val="18"/>
              </w:rPr>
            </w:pPr>
            <w:r>
              <w:rPr>
                <w:rFonts w:ascii="Arial" w:hAnsi="Arial" w:cs="Arial"/>
                <w:sz w:val="18"/>
                <w:szCs w:val="18"/>
              </w:rPr>
              <w:t>Yes</w:t>
            </w:r>
          </w:p>
          <w:p w14:paraId="46B65E16"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D44533F"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3A8F40"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5E964B49" w14:textId="77777777" w:rsidR="00532109" w:rsidRDefault="00532109">
            <w:pPr>
              <w:rPr>
                <w:rFonts w:ascii="Arial" w:hAnsi="Arial" w:cs="Arial"/>
                <w:sz w:val="18"/>
                <w:szCs w:val="18"/>
              </w:rPr>
            </w:pPr>
            <w:r>
              <w:rPr>
                <w:rFonts w:ascii="Arial" w:hAnsi="Arial" w:cs="Arial"/>
                <w:sz w:val="18"/>
                <w:szCs w:val="18"/>
              </w:rPr>
              <w:t> Available</w:t>
            </w:r>
          </w:p>
        </w:tc>
      </w:tr>
      <w:tr w:rsidR="00532109" w14:paraId="1F38EF9C"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CEC3420"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7C9874EE"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FCACF56" w14:textId="77777777" w:rsidR="00532109" w:rsidRDefault="00532109">
            <w:pPr>
              <w:rPr>
                <w:rFonts w:ascii="Arial" w:hAnsi="Arial" w:cs="Arial"/>
                <w:sz w:val="18"/>
                <w:szCs w:val="18"/>
              </w:rPr>
            </w:pPr>
            <w:r>
              <w:rPr>
                <w:rFonts w:ascii="Arial" w:hAnsi="Arial" w:cs="Arial"/>
                <w:sz w:val="18"/>
                <w:szCs w:val="18"/>
              </w:rPr>
              <w:t>inter-frequency, unknown target cell</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2810045" w14:textId="77777777" w:rsidR="00532109" w:rsidRDefault="00532109">
            <w:pPr>
              <w:rPr>
                <w:rFonts w:ascii="Arial" w:hAnsi="Arial" w:cs="Arial"/>
                <w:sz w:val="18"/>
                <w:szCs w:val="18"/>
              </w:rPr>
            </w:pPr>
            <w:r>
              <w:rPr>
                <w:rFonts w:ascii="Arial" w:hAnsi="Arial" w:cs="Arial"/>
                <w:sz w:val="18"/>
                <w:szCs w:val="18"/>
              </w:rPr>
              <w:t>Yes</w:t>
            </w:r>
          </w:p>
          <w:p w14:paraId="49F40B71"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267C69E" w14:textId="77777777" w:rsidR="00532109" w:rsidRDefault="00532109">
            <w:pPr>
              <w:rPr>
                <w:rFonts w:ascii="Arial" w:hAnsi="Arial" w:cs="Arial"/>
                <w:sz w:val="18"/>
                <w:szCs w:val="18"/>
              </w:rPr>
            </w:pPr>
            <w:r>
              <w:rPr>
                <w:rFonts w:ascii="Arial" w:hAnsi="Arial" w:cs="Arial"/>
                <w:sz w:val="18"/>
                <w:szCs w:val="18"/>
              </w:rPr>
              <w:t>Low priority            </w:t>
            </w:r>
            <w:r>
              <w:rPr>
                <w:rStyle w:val="apple-converted-space"/>
                <w:rFonts w:cs="Arial"/>
                <w:sz w:val="18"/>
                <w:szCs w:val="18"/>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3B69B3"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4C52CABF" w14:textId="77777777" w:rsidR="00532109" w:rsidRDefault="00532109">
            <w:pPr>
              <w:rPr>
                <w:rFonts w:ascii="Arial" w:hAnsi="Arial" w:cs="Arial"/>
                <w:sz w:val="18"/>
                <w:szCs w:val="18"/>
              </w:rPr>
            </w:pPr>
            <w:r>
              <w:rPr>
                <w:rFonts w:ascii="Arial" w:hAnsi="Arial" w:cs="Arial"/>
                <w:sz w:val="18"/>
                <w:szCs w:val="18"/>
              </w:rPr>
              <w:t> Available</w:t>
            </w:r>
          </w:p>
        </w:tc>
      </w:tr>
      <w:tr w:rsidR="00532109" w14:paraId="102BB1B7"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64CEE90"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6901AD" w14:textId="77777777" w:rsidR="00532109" w:rsidRDefault="00532109">
            <w:pPr>
              <w:rPr>
                <w:rFonts w:ascii="Arial" w:hAnsi="Arial" w:cs="Arial"/>
                <w:sz w:val="18"/>
                <w:szCs w:val="18"/>
              </w:rPr>
            </w:pPr>
            <w:r>
              <w:rPr>
                <w:rFonts w:ascii="Arial" w:hAnsi="Arial" w:cs="Arial"/>
                <w:sz w:val="18"/>
                <w:szCs w:val="18"/>
              </w:rPr>
              <w:t>FR1-&gt;FR2-2</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47720AE3" w14:textId="77777777" w:rsidR="00532109" w:rsidRDefault="00532109">
            <w:pPr>
              <w:rPr>
                <w:rFonts w:ascii="Arial" w:hAnsi="Arial" w:cs="Arial"/>
                <w:sz w:val="18"/>
                <w:szCs w:val="18"/>
              </w:rPr>
            </w:pPr>
            <w:r>
              <w:rPr>
                <w:rFonts w:ascii="Arial" w:hAnsi="Arial" w:cs="Arial"/>
                <w:sz w:val="18"/>
                <w:szCs w:val="18"/>
              </w:rPr>
              <w:t>unknown target cell</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D18736A" w14:textId="77777777" w:rsidR="00532109" w:rsidRDefault="00532109">
            <w:pPr>
              <w:rPr>
                <w:rFonts w:ascii="Arial" w:hAnsi="Arial" w:cs="Arial"/>
                <w:sz w:val="18"/>
                <w:szCs w:val="18"/>
              </w:rPr>
            </w:pPr>
            <w:r>
              <w:rPr>
                <w:rFonts w:ascii="Arial" w:hAnsi="Arial" w:cs="Arial"/>
                <w:sz w:val="18"/>
                <w:szCs w:val="18"/>
              </w:rPr>
              <w:t>Yes</w:t>
            </w:r>
          </w:p>
          <w:p w14:paraId="2E109841"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4DADBB12"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EE89FE"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063090B2" w14:textId="77777777" w:rsidR="00532109" w:rsidRDefault="00532109">
            <w:pPr>
              <w:rPr>
                <w:rFonts w:ascii="Arial" w:hAnsi="Arial" w:cs="Arial"/>
                <w:sz w:val="18"/>
                <w:szCs w:val="18"/>
              </w:rPr>
            </w:pPr>
            <w:r>
              <w:rPr>
                <w:rFonts w:ascii="Arial" w:hAnsi="Arial" w:cs="Arial"/>
                <w:sz w:val="18"/>
                <w:szCs w:val="18"/>
              </w:rPr>
              <w:t> Available</w:t>
            </w:r>
          </w:p>
        </w:tc>
      </w:tr>
      <w:tr w:rsidR="00532109" w14:paraId="6ACFF6B1" w14:textId="77777777" w:rsidTr="00532109">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74D8408" w14:textId="77777777" w:rsidR="00532109" w:rsidRDefault="00532109">
            <w:pPr>
              <w:rPr>
                <w:rFonts w:ascii="Arial" w:hAnsi="Arial" w:cs="Arial"/>
                <w:sz w:val="18"/>
                <w:szCs w:val="18"/>
              </w:rPr>
            </w:pPr>
            <w:r>
              <w:rPr>
                <w:rFonts w:ascii="Arial" w:hAnsi="Arial" w:cs="Arial"/>
                <w:sz w:val="18"/>
                <w:szCs w:val="18"/>
              </w:rPr>
              <w:t>RRC Re-establishment</w:t>
            </w:r>
          </w:p>
        </w:tc>
        <w:tc>
          <w:tcPr>
            <w:tcW w:w="16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CF1CD7" w14:textId="77777777" w:rsidR="00532109" w:rsidRDefault="00532109">
            <w:pPr>
              <w:rPr>
                <w:rFonts w:ascii="Arial" w:hAnsi="Arial" w:cs="Arial"/>
                <w:sz w:val="18"/>
                <w:szCs w:val="18"/>
              </w:rPr>
            </w:pPr>
            <w:r>
              <w:rPr>
                <w:rFonts w:ascii="Arial" w:hAnsi="Arial" w:cs="Arial"/>
                <w:sz w:val="18"/>
                <w:szCs w:val="18"/>
              </w:rPr>
              <w:t>FR2-2-&gt;FR2-2</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6B9260B5" w14:textId="77777777" w:rsidR="00532109" w:rsidRDefault="00532109">
            <w:pPr>
              <w:rPr>
                <w:rFonts w:ascii="Arial" w:hAnsi="Arial" w:cs="Arial"/>
                <w:sz w:val="18"/>
                <w:szCs w:val="18"/>
              </w:rPr>
            </w:pPr>
            <w:r w:rsidRPr="00DB14A2">
              <w:rPr>
                <w:rFonts w:ascii="Arial" w:hAnsi="Arial" w:cs="Arial"/>
                <w:sz w:val="18"/>
                <w:szCs w:val="18"/>
              </w:rPr>
              <w:t>intra frequency</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99502A7" w14:textId="77777777" w:rsidR="00532109" w:rsidRDefault="00532109">
            <w:pPr>
              <w:rPr>
                <w:rFonts w:ascii="Arial" w:hAnsi="Arial" w:cs="Arial"/>
                <w:sz w:val="18"/>
                <w:szCs w:val="18"/>
              </w:rPr>
            </w:pPr>
            <w:r w:rsidRPr="00DB14A2">
              <w:rPr>
                <w:rFonts w:ascii="Arial" w:hAnsi="Arial" w:cs="Arial"/>
                <w:sz w:val="18"/>
                <w:szCs w:val="18"/>
              </w:rPr>
              <w:t>Yes</w:t>
            </w:r>
          </w:p>
          <w:p w14:paraId="1493A719" w14:textId="77777777" w:rsidR="00532109" w:rsidRDefault="00532109">
            <w:pPr>
              <w:rPr>
                <w:rFonts w:ascii="Arial" w:hAnsi="Arial" w:cs="Arial"/>
                <w:sz w:val="18"/>
                <w:szCs w:val="18"/>
              </w:rPr>
            </w:pPr>
            <w:r w:rsidRPr="00DB14A2">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F7E292B" w14:textId="77777777" w:rsidR="00532109" w:rsidRDefault="00532109">
            <w:pPr>
              <w:rPr>
                <w:rFonts w:ascii="Arial" w:hAnsi="Arial" w:cs="Arial"/>
                <w:sz w:val="18"/>
                <w:szCs w:val="18"/>
              </w:rPr>
            </w:pPr>
            <w:r w:rsidRPr="00DB14A2">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FE5494" w14:textId="77777777" w:rsidR="00532109" w:rsidRDefault="00532109">
            <w:pPr>
              <w:rPr>
                <w:rFonts w:ascii="Arial" w:hAnsi="Arial" w:cs="Arial"/>
                <w:sz w:val="18"/>
                <w:szCs w:val="18"/>
              </w:rPr>
            </w:pPr>
            <w:r w:rsidRPr="00DB14A2">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28FF7248" w14:textId="77777777" w:rsidR="00532109" w:rsidRDefault="00532109">
            <w:pPr>
              <w:rPr>
                <w:rFonts w:ascii="Arial" w:hAnsi="Arial" w:cs="Arial"/>
                <w:sz w:val="18"/>
                <w:szCs w:val="18"/>
              </w:rPr>
            </w:pPr>
            <w:r>
              <w:rPr>
                <w:rFonts w:ascii="Arial" w:hAnsi="Arial" w:cs="Arial"/>
                <w:sz w:val="18"/>
                <w:szCs w:val="18"/>
              </w:rPr>
              <w:t> Endorsed</w:t>
            </w:r>
          </w:p>
        </w:tc>
      </w:tr>
      <w:tr w:rsidR="00532109" w14:paraId="7FE4AEA0"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737C987"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423B292B"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2A72A63" w14:textId="77777777" w:rsidR="00532109" w:rsidRDefault="00532109">
            <w:pPr>
              <w:rPr>
                <w:rFonts w:ascii="Arial" w:hAnsi="Arial" w:cs="Arial"/>
                <w:sz w:val="18"/>
                <w:szCs w:val="18"/>
              </w:rPr>
            </w:pPr>
            <w:r>
              <w:rPr>
                <w:rFonts w:ascii="Arial" w:hAnsi="Arial" w:cs="Arial"/>
                <w:sz w:val="18"/>
                <w:szCs w:val="18"/>
              </w:rPr>
              <w:t>inter frequency</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2121B04" w14:textId="77777777" w:rsidR="00532109" w:rsidRDefault="00532109">
            <w:pPr>
              <w:rPr>
                <w:rFonts w:ascii="Arial" w:hAnsi="Arial" w:cs="Arial"/>
                <w:sz w:val="18"/>
                <w:szCs w:val="18"/>
              </w:rPr>
            </w:pPr>
            <w:r>
              <w:rPr>
                <w:rFonts w:ascii="Arial" w:hAnsi="Arial" w:cs="Arial"/>
                <w:sz w:val="18"/>
                <w:szCs w:val="18"/>
              </w:rPr>
              <w:t>Yes</w:t>
            </w:r>
          </w:p>
          <w:p w14:paraId="5BA33674"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F6CDD5B"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749E0A" w14:textId="77777777" w:rsidR="00532109" w:rsidRDefault="00532109">
            <w:pPr>
              <w:rPr>
                <w:rFonts w:ascii="Arial" w:hAnsi="Arial" w:cs="Arial"/>
                <w:sz w:val="18"/>
                <w:szCs w:val="18"/>
              </w:rPr>
            </w:pPr>
            <w:r>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4ADF9F07" w14:textId="77777777" w:rsidR="00532109" w:rsidRDefault="00532109">
            <w:pPr>
              <w:rPr>
                <w:rFonts w:ascii="Arial" w:hAnsi="Arial" w:cs="Arial"/>
                <w:sz w:val="18"/>
                <w:szCs w:val="18"/>
              </w:rPr>
            </w:pPr>
            <w:r>
              <w:rPr>
                <w:rFonts w:ascii="Arial" w:hAnsi="Arial" w:cs="Arial"/>
                <w:sz w:val="18"/>
                <w:szCs w:val="18"/>
              </w:rPr>
              <w:t> Endorsed</w:t>
            </w:r>
          </w:p>
        </w:tc>
      </w:tr>
      <w:tr w:rsidR="00532109" w14:paraId="674C6C9B"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C1D3A"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9D92B"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49D08B7" w14:textId="77777777" w:rsidR="00532109" w:rsidRDefault="00532109">
            <w:pPr>
              <w:rPr>
                <w:rFonts w:ascii="Arial" w:hAnsi="Arial" w:cs="Arial"/>
                <w:sz w:val="18"/>
                <w:szCs w:val="18"/>
              </w:rPr>
            </w:pPr>
            <w:r>
              <w:rPr>
                <w:rFonts w:ascii="Arial" w:hAnsi="Arial" w:cs="Arial"/>
                <w:sz w:val="18"/>
                <w:szCs w:val="18"/>
              </w:rPr>
              <w:t>intra frequency without serving cell timing</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7640088" w14:textId="77777777" w:rsidR="00532109" w:rsidRDefault="00532109">
            <w:pPr>
              <w:rPr>
                <w:rFonts w:ascii="Arial" w:hAnsi="Arial" w:cs="Arial"/>
                <w:sz w:val="18"/>
                <w:szCs w:val="18"/>
              </w:rPr>
            </w:pPr>
            <w:r>
              <w:rPr>
                <w:rFonts w:ascii="Arial" w:hAnsi="Arial" w:cs="Arial"/>
                <w:sz w:val="18"/>
                <w:szCs w:val="18"/>
              </w:rPr>
              <w:t>Yes</w:t>
            </w:r>
          </w:p>
          <w:p w14:paraId="0275527F"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9EA816A"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73B0F3" w14:textId="77777777" w:rsidR="00532109" w:rsidRDefault="00532109">
            <w:pPr>
              <w:rPr>
                <w:rFonts w:ascii="Arial" w:hAnsi="Arial" w:cs="Arial"/>
                <w:sz w:val="18"/>
                <w:szCs w:val="18"/>
              </w:rPr>
            </w:pPr>
            <w:r>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45584B45" w14:textId="77777777" w:rsidR="00532109" w:rsidRDefault="00532109">
            <w:pPr>
              <w:rPr>
                <w:rFonts w:ascii="Arial" w:hAnsi="Arial" w:cs="Arial"/>
                <w:sz w:val="18"/>
                <w:szCs w:val="18"/>
              </w:rPr>
            </w:pPr>
            <w:r>
              <w:rPr>
                <w:rFonts w:ascii="Arial" w:hAnsi="Arial" w:cs="Arial"/>
                <w:sz w:val="18"/>
                <w:szCs w:val="18"/>
              </w:rPr>
              <w:t> Endorsed</w:t>
            </w:r>
          </w:p>
        </w:tc>
      </w:tr>
      <w:tr w:rsidR="00532109" w14:paraId="02408081"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9EF6EA4" w14:textId="77777777" w:rsidR="00532109" w:rsidRDefault="00532109">
            <w:pPr>
              <w:rPr>
                <w:rFonts w:ascii="Arial" w:hAnsi="Arial" w:cs="Arial"/>
                <w:sz w:val="18"/>
                <w:szCs w:val="18"/>
              </w:rPr>
            </w:pPr>
            <w:r>
              <w:rPr>
                <w:rFonts w:ascii="Arial" w:hAnsi="Arial" w:cs="Arial"/>
                <w:sz w:val="18"/>
                <w:szCs w:val="18"/>
              </w:rPr>
              <w:t>Random access</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71747ED7" w14:textId="77777777" w:rsidR="00532109" w:rsidRDefault="00532109">
            <w:pPr>
              <w:rPr>
                <w:rFonts w:ascii="Arial" w:hAnsi="Arial" w:cs="Arial"/>
                <w:sz w:val="18"/>
                <w:szCs w:val="18"/>
              </w:rPr>
            </w:pPr>
            <w:r>
              <w:rPr>
                <w:rFonts w:ascii="Arial" w:hAnsi="Arial" w:cs="Arial"/>
                <w:sz w:val="18"/>
                <w:szCs w:val="18"/>
              </w:rPr>
              <w:t>4-step RACH</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D32E249" w14:textId="77777777" w:rsidR="00532109" w:rsidRDefault="00532109">
            <w:pPr>
              <w:rPr>
                <w:rFonts w:ascii="Arial" w:hAnsi="Arial" w:cs="Arial"/>
                <w:sz w:val="18"/>
                <w:szCs w:val="18"/>
              </w:rPr>
            </w:pPr>
            <w:r>
              <w:rPr>
                <w:rFonts w:ascii="Arial" w:hAnsi="Arial" w:cs="Arial"/>
                <w:sz w:val="18"/>
                <w:szCs w:val="18"/>
              </w:rPr>
              <w:t>Contention based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41FDED0" w14:textId="77777777" w:rsidR="00532109" w:rsidRDefault="00532109">
            <w:pPr>
              <w:rPr>
                <w:rFonts w:ascii="Arial" w:hAnsi="Arial" w:cs="Arial"/>
                <w:sz w:val="18"/>
                <w:szCs w:val="18"/>
              </w:rPr>
            </w:pPr>
            <w:r>
              <w:rPr>
                <w:rFonts w:ascii="Arial" w:hAnsi="Arial" w:cs="Arial"/>
                <w:sz w:val="18"/>
                <w:szCs w:val="18"/>
              </w:rPr>
              <w:t>Reuse FR2-1</w:t>
            </w:r>
            <w:r>
              <w:rPr>
                <w:rStyle w:val="apple-converted-space"/>
                <w:rFonts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5B3B8AB"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C02933" w14:textId="77777777" w:rsidR="00532109" w:rsidRDefault="00532109">
            <w:pPr>
              <w:rPr>
                <w:rFonts w:ascii="Arial" w:hAnsi="Arial" w:cs="Arial"/>
                <w:sz w:val="18"/>
                <w:szCs w:val="18"/>
              </w:rPr>
            </w:pPr>
            <w:r>
              <w:rPr>
                <w:rFonts w:ascii="Arial" w:hAnsi="Arial" w:cs="Arial"/>
                <w:sz w:val="18"/>
                <w:szCs w:val="18"/>
              </w:rPr>
              <w:t>Nokia</w:t>
            </w:r>
            <w:r>
              <w:rPr>
                <w:rStyle w:val="apple-converted-space"/>
                <w:rFonts w:cs="Arial"/>
                <w:sz w:val="18"/>
                <w:szCs w:val="18"/>
              </w:rPr>
              <w:t> </w:t>
            </w:r>
          </w:p>
        </w:tc>
        <w:tc>
          <w:tcPr>
            <w:tcW w:w="1128" w:type="dxa"/>
            <w:tcBorders>
              <w:top w:val="nil"/>
              <w:left w:val="nil"/>
              <w:bottom w:val="single" w:sz="8" w:space="0" w:color="auto"/>
              <w:right w:val="single" w:sz="8" w:space="0" w:color="auto"/>
            </w:tcBorders>
            <w:hideMark/>
          </w:tcPr>
          <w:p w14:paraId="28F96265" w14:textId="77777777" w:rsidR="00532109" w:rsidRDefault="00532109">
            <w:pPr>
              <w:rPr>
                <w:rFonts w:ascii="Arial" w:hAnsi="Arial" w:cs="Arial"/>
                <w:sz w:val="18"/>
                <w:szCs w:val="18"/>
              </w:rPr>
            </w:pPr>
            <w:r>
              <w:rPr>
                <w:rFonts w:ascii="Arial" w:hAnsi="Arial" w:cs="Arial"/>
                <w:sz w:val="18"/>
                <w:szCs w:val="18"/>
              </w:rPr>
              <w:t> Endorsed</w:t>
            </w:r>
          </w:p>
        </w:tc>
      </w:tr>
      <w:tr w:rsidR="00532109" w14:paraId="7CE683AB"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F8E9719"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789CE"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F7E67A4" w14:textId="77777777" w:rsidR="00532109" w:rsidRDefault="00532109">
            <w:pPr>
              <w:rPr>
                <w:rFonts w:ascii="Arial" w:hAnsi="Arial" w:cs="Arial"/>
                <w:sz w:val="18"/>
                <w:szCs w:val="18"/>
              </w:rPr>
            </w:pPr>
            <w:r>
              <w:rPr>
                <w:rFonts w:ascii="Arial" w:hAnsi="Arial" w:cs="Arial"/>
                <w:sz w:val="18"/>
                <w:szCs w:val="18"/>
              </w:rPr>
              <w:t>Non-contention based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F5B0D8B" w14:textId="77777777" w:rsidR="00532109" w:rsidRDefault="00532109">
            <w:pPr>
              <w:rPr>
                <w:rFonts w:ascii="Arial" w:hAnsi="Arial" w:cs="Arial"/>
                <w:sz w:val="18"/>
                <w:szCs w:val="18"/>
              </w:rPr>
            </w:pPr>
            <w:r>
              <w:rPr>
                <w:rFonts w:ascii="Arial" w:hAnsi="Arial" w:cs="Arial"/>
                <w:sz w:val="18"/>
                <w:szCs w:val="18"/>
              </w:rPr>
              <w:t>Reuse FR2-1</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32356DA"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C7BC5E" w14:textId="77777777" w:rsidR="00532109" w:rsidRDefault="00532109">
            <w:pPr>
              <w:rPr>
                <w:rFonts w:ascii="Arial" w:hAnsi="Arial" w:cs="Arial"/>
                <w:sz w:val="18"/>
                <w:szCs w:val="18"/>
              </w:rPr>
            </w:pPr>
            <w:r>
              <w:rPr>
                <w:rFonts w:ascii="Arial" w:hAnsi="Arial" w:cs="Arial"/>
                <w:sz w:val="18"/>
                <w:szCs w:val="18"/>
              </w:rPr>
              <w:t>Nokia</w:t>
            </w:r>
          </w:p>
        </w:tc>
        <w:tc>
          <w:tcPr>
            <w:tcW w:w="1128" w:type="dxa"/>
            <w:tcBorders>
              <w:top w:val="nil"/>
              <w:left w:val="nil"/>
              <w:bottom w:val="single" w:sz="8" w:space="0" w:color="auto"/>
              <w:right w:val="single" w:sz="8" w:space="0" w:color="auto"/>
            </w:tcBorders>
            <w:hideMark/>
          </w:tcPr>
          <w:p w14:paraId="42922D74" w14:textId="77777777" w:rsidR="00532109" w:rsidRDefault="00532109">
            <w:pPr>
              <w:rPr>
                <w:rFonts w:ascii="Arial" w:hAnsi="Arial" w:cs="Arial"/>
                <w:sz w:val="18"/>
                <w:szCs w:val="18"/>
              </w:rPr>
            </w:pPr>
            <w:r>
              <w:rPr>
                <w:rFonts w:ascii="Arial" w:hAnsi="Arial" w:cs="Arial"/>
                <w:sz w:val="18"/>
                <w:szCs w:val="18"/>
              </w:rPr>
              <w:t> Endorsed</w:t>
            </w:r>
          </w:p>
        </w:tc>
      </w:tr>
      <w:tr w:rsidR="00532109" w14:paraId="0FCE6B35" w14:textId="77777777" w:rsidTr="00DB14A2">
        <w:tc>
          <w:tcPr>
            <w:tcW w:w="1988" w:type="dxa"/>
            <w:tcBorders>
              <w:top w:val="single" w:sz="4" w:space="0" w:color="auto"/>
              <w:left w:val="single" w:sz="8" w:space="0" w:color="auto"/>
              <w:bottom w:val="nil"/>
              <w:right w:val="single" w:sz="8" w:space="0" w:color="auto"/>
            </w:tcBorders>
            <w:tcMar>
              <w:top w:w="0" w:type="dxa"/>
              <w:left w:w="108" w:type="dxa"/>
              <w:bottom w:w="0" w:type="dxa"/>
              <w:right w:w="108" w:type="dxa"/>
            </w:tcMar>
            <w:hideMark/>
          </w:tcPr>
          <w:p w14:paraId="748391DA" w14:textId="77777777" w:rsidR="00532109" w:rsidRDefault="00532109">
            <w:pPr>
              <w:rPr>
                <w:rFonts w:ascii="Arial" w:hAnsi="Arial" w:cs="Arial"/>
                <w:sz w:val="18"/>
                <w:szCs w:val="18"/>
              </w:rPr>
            </w:pPr>
            <w:r>
              <w:rPr>
                <w:rFonts w:ascii="Arial" w:hAnsi="Arial" w:cs="Arial"/>
                <w:sz w:val="18"/>
                <w:szCs w:val="18"/>
              </w:rPr>
              <w:t>Timing</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F42BE" w14:textId="77777777" w:rsidR="00532109" w:rsidRDefault="00532109">
            <w:pPr>
              <w:rPr>
                <w:rFonts w:ascii="Arial" w:hAnsi="Arial" w:cs="Arial"/>
                <w:sz w:val="18"/>
                <w:szCs w:val="18"/>
              </w:rPr>
            </w:pPr>
            <w:r>
              <w:rPr>
                <w:rFonts w:ascii="Arial" w:hAnsi="Arial" w:cs="Arial"/>
                <w:sz w:val="18"/>
                <w:szCs w:val="18"/>
              </w:rPr>
              <w:t>UE Transmit Timing</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0B305841"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8B67860" w14:textId="77777777" w:rsidR="00532109" w:rsidRDefault="00532109">
            <w:pPr>
              <w:rPr>
                <w:rFonts w:ascii="Arial" w:hAnsi="Arial" w:cs="Arial"/>
                <w:sz w:val="18"/>
                <w:szCs w:val="18"/>
              </w:rPr>
            </w:pPr>
            <w:r>
              <w:rPr>
                <w:rFonts w:ascii="Arial" w:hAnsi="Arial" w:cs="Arial"/>
                <w:sz w:val="18"/>
                <w:szCs w:val="18"/>
              </w:rPr>
              <w:t>Yes</w:t>
            </w:r>
            <w:r>
              <w:rPr>
                <w:rStyle w:val="apple-converted-space"/>
                <w:rFonts w:cs="Arial"/>
                <w:sz w:val="18"/>
                <w:szCs w:val="18"/>
              </w:rPr>
              <w:t> </w:t>
            </w:r>
          </w:p>
          <w:p w14:paraId="6B34CEA4" w14:textId="77777777" w:rsidR="00532109" w:rsidRDefault="00532109">
            <w:pPr>
              <w:rPr>
                <w:rFonts w:ascii="Arial" w:hAnsi="Arial" w:cs="Arial"/>
                <w:sz w:val="18"/>
                <w:szCs w:val="18"/>
              </w:rPr>
            </w:pPr>
            <w:r>
              <w:rPr>
                <w:rFonts w:ascii="Arial" w:hAnsi="Arial" w:cs="Arial"/>
                <w:sz w:val="18"/>
                <w:szCs w:val="18"/>
              </w:rPr>
              <w:t> </w:t>
            </w:r>
          </w:p>
          <w:p w14:paraId="63E86CA0" w14:textId="77777777" w:rsidR="00532109" w:rsidRDefault="00532109">
            <w:pPr>
              <w:rPr>
                <w:rFonts w:ascii="Arial" w:hAnsi="Arial" w:cs="Arial"/>
                <w:sz w:val="18"/>
                <w:szCs w:val="18"/>
              </w:rPr>
            </w:pPr>
            <w:r>
              <w:rPr>
                <w:rFonts w:ascii="Arial" w:hAnsi="Arial" w:cs="Arial"/>
                <w:sz w:val="18"/>
                <w:szCs w:val="18"/>
              </w:rPr>
              <w:t>FR2 configuration uses 240 kHz SSB, so new test is needed for 120 kHz SCS</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69C2A7D"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16DAA0"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57CDDE1A" w14:textId="77777777" w:rsidR="00532109" w:rsidRDefault="00532109">
            <w:pPr>
              <w:rPr>
                <w:rFonts w:ascii="Arial" w:hAnsi="Arial" w:cs="Arial"/>
                <w:sz w:val="18"/>
                <w:szCs w:val="18"/>
              </w:rPr>
            </w:pPr>
            <w:r>
              <w:rPr>
                <w:rFonts w:ascii="Arial" w:hAnsi="Arial" w:cs="Arial"/>
                <w:sz w:val="18"/>
                <w:szCs w:val="18"/>
              </w:rPr>
              <w:t> Available</w:t>
            </w:r>
          </w:p>
        </w:tc>
      </w:tr>
      <w:tr w:rsidR="00532109" w14:paraId="2D9F9844"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388F9"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AA58E" w14:textId="77777777" w:rsidR="00532109" w:rsidRDefault="00532109">
            <w:pPr>
              <w:rPr>
                <w:rFonts w:ascii="Arial" w:hAnsi="Arial" w:cs="Arial"/>
                <w:sz w:val="18"/>
                <w:szCs w:val="18"/>
              </w:rPr>
            </w:pPr>
            <w:r>
              <w:rPr>
                <w:rFonts w:ascii="Arial" w:hAnsi="Arial" w:cs="Arial"/>
                <w:sz w:val="18"/>
                <w:szCs w:val="18"/>
              </w:rPr>
              <w:t>Timing advance adjustment accuracy</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500DFE0B"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3D7D472" w14:textId="77777777" w:rsidR="00532109" w:rsidRDefault="00532109">
            <w:pPr>
              <w:rPr>
                <w:rFonts w:ascii="Arial" w:hAnsi="Arial" w:cs="Arial"/>
                <w:sz w:val="18"/>
                <w:szCs w:val="18"/>
              </w:rPr>
            </w:pPr>
            <w:r>
              <w:rPr>
                <w:rFonts w:ascii="Arial" w:hAnsi="Arial" w:cs="Arial"/>
                <w:sz w:val="18"/>
                <w:szCs w:val="18"/>
              </w:rPr>
              <w:t>Yes</w:t>
            </w:r>
            <w:r>
              <w:rPr>
                <w:rStyle w:val="apple-converted-space"/>
                <w:rFonts w:cs="Arial"/>
                <w:sz w:val="18"/>
                <w:szCs w:val="18"/>
              </w:rPr>
              <w:t> </w:t>
            </w:r>
          </w:p>
          <w:p w14:paraId="49FDFB32" w14:textId="77777777" w:rsidR="00532109" w:rsidRDefault="00532109">
            <w:pPr>
              <w:rPr>
                <w:rFonts w:ascii="Arial" w:hAnsi="Arial" w:cs="Arial"/>
                <w:sz w:val="18"/>
                <w:szCs w:val="18"/>
              </w:rPr>
            </w:pPr>
            <w:r>
              <w:rPr>
                <w:rFonts w:ascii="Arial" w:hAnsi="Arial" w:cs="Arial"/>
                <w:sz w:val="18"/>
                <w:szCs w:val="18"/>
              </w:rPr>
              <w:t> </w:t>
            </w:r>
          </w:p>
          <w:p w14:paraId="2F9A8894" w14:textId="77777777" w:rsidR="00532109" w:rsidRDefault="00532109">
            <w:pPr>
              <w:rPr>
                <w:rFonts w:ascii="Arial" w:hAnsi="Arial" w:cs="Arial"/>
                <w:sz w:val="18"/>
                <w:szCs w:val="18"/>
              </w:rPr>
            </w:pPr>
            <w:r>
              <w:rPr>
                <w:rFonts w:ascii="Arial" w:hAnsi="Arial" w:cs="Arial"/>
                <w:sz w:val="18"/>
                <w:szCs w:val="18"/>
              </w:rPr>
              <w:t>FR2 configuration uses 240 kHz SSB, so new test is needed for 120 kHz SCS</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6766051"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59F95E"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14C03AE1" w14:textId="77777777" w:rsidR="00532109" w:rsidRDefault="00532109">
            <w:pPr>
              <w:rPr>
                <w:rFonts w:ascii="Arial" w:hAnsi="Arial" w:cs="Arial"/>
                <w:sz w:val="18"/>
                <w:szCs w:val="18"/>
              </w:rPr>
            </w:pPr>
            <w:r>
              <w:rPr>
                <w:rFonts w:ascii="Arial" w:hAnsi="Arial" w:cs="Arial"/>
                <w:sz w:val="18"/>
                <w:szCs w:val="18"/>
              </w:rPr>
              <w:t> Available</w:t>
            </w:r>
          </w:p>
        </w:tc>
      </w:tr>
      <w:tr w:rsidR="00532109" w14:paraId="41E77828" w14:textId="77777777" w:rsidTr="00DB14A2">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EA129F7" w14:textId="77777777" w:rsidR="00532109" w:rsidRDefault="00532109">
            <w:pPr>
              <w:rPr>
                <w:rFonts w:ascii="Arial" w:hAnsi="Arial" w:cs="Arial"/>
                <w:sz w:val="18"/>
                <w:szCs w:val="18"/>
              </w:rPr>
            </w:pPr>
            <w:r>
              <w:rPr>
                <w:rFonts w:ascii="Arial" w:hAnsi="Arial" w:cs="Arial"/>
                <w:sz w:val="18"/>
                <w:szCs w:val="18"/>
              </w:rPr>
              <w:t>Active BWP switch</w:t>
            </w:r>
          </w:p>
        </w:tc>
        <w:tc>
          <w:tcPr>
            <w:tcW w:w="16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7D3CA96" w14:textId="77777777" w:rsidR="00532109" w:rsidRDefault="00532109">
            <w:pPr>
              <w:rPr>
                <w:rFonts w:ascii="Arial" w:hAnsi="Arial" w:cs="Arial"/>
                <w:sz w:val="18"/>
                <w:szCs w:val="18"/>
              </w:rPr>
            </w:pPr>
            <w:r>
              <w:rPr>
                <w:rFonts w:ascii="Arial" w:hAnsi="Arial" w:cs="Arial"/>
                <w:sz w:val="18"/>
                <w:szCs w:val="18"/>
              </w:rPr>
              <w:t>DCI-based and timer-based active BWP switch</w:t>
            </w:r>
          </w:p>
          <w:p w14:paraId="430FBEE0"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4E1A5DCF" w14:textId="77777777" w:rsidR="00532109" w:rsidRDefault="00532109">
            <w:pPr>
              <w:rPr>
                <w:rFonts w:ascii="Arial" w:hAnsi="Arial" w:cs="Arial"/>
                <w:sz w:val="18"/>
                <w:szCs w:val="18"/>
              </w:rPr>
            </w:pPr>
            <w:r>
              <w:rPr>
                <w:rFonts w:ascii="Arial" w:hAnsi="Arial" w:cs="Arial"/>
                <w:sz w:val="18"/>
                <w:szCs w:val="18"/>
              </w:rPr>
              <w:t>FR2-2-&gt;FR2-2</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48D9E25" w14:textId="77777777" w:rsidR="00532109" w:rsidRDefault="00532109">
            <w:pPr>
              <w:rPr>
                <w:rFonts w:ascii="Arial" w:hAnsi="Arial" w:cs="Arial"/>
                <w:sz w:val="18"/>
                <w:szCs w:val="18"/>
              </w:rPr>
            </w:pPr>
            <w:r>
              <w:rPr>
                <w:rFonts w:ascii="Arial" w:hAnsi="Arial" w:cs="Arial"/>
                <w:sz w:val="18"/>
                <w:szCs w:val="18"/>
              </w:rPr>
              <w:t>Reuse FR2-1</w:t>
            </w:r>
            <w:r>
              <w:rPr>
                <w:rStyle w:val="apple-converted-space"/>
                <w:rFonts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7F8EA61"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444529"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3D1DF908" w14:textId="77777777" w:rsidR="00532109" w:rsidRDefault="00532109">
            <w:pPr>
              <w:rPr>
                <w:rFonts w:ascii="Arial" w:hAnsi="Arial" w:cs="Arial"/>
                <w:sz w:val="18"/>
                <w:szCs w:val="18"/>
              </w:rPr>
            </w:pPr>
            <w:r>
              <w:rPr>
                <w:rFonts w:ascii="Arial" w:hAnsi="Arial" w:cs="Arial"/>
                <w:sz w:val="18"/>
                <w:szCs w:val="18"/>
              </w:rPr>
              <w:t> Available</w:t>
            </w:r>
          </w:p>
        </w:tc>
      </w:tr>
      <w:tr w:rsidR="00532109" w14:paraId="58031EF7" w14:textId="77777777" w:rsidTr="00DB14A2">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19060B6"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DB2160" w14:textId="77777777" w:rsidR="00532109" w:rsidRDefault="00532109">
            <w:pPr>
              <w:rPr>
                <w:rFonts w:ascii="Arial" w:hAnsi="Arial" w:cs="Arial"/>
                <w:sz w:val="18"/>
                <w:szCs w:val="18"/>
              </w:rPr>
            </w:pPr>
            <w:r>
              <w:rPr>
                <w:rFonts w:ascii="Arial" w:hAnsi="Arial" w:cs="Arial"/>
                <w:sz w:val="18"/>
                <w:szCs w:val="18"/>
              </w:rPr>
              <w:t>RRC-based active BWP switch</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539C3212"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A39C058" w14:textId="77777777" w:rsidR="00532109" w:rsidRDefault="00532109">
            <w:pPr>
              <w:rPr>
                <w:rFonts w:ascii="Arial" w:hAnsi="Arial" w:cs="Arial"/>
                <w:sz w:val="18"/>
                <w:szCs w:val="18"/>
              </w:rPr>
            </w:pPr>
            <w:r>
              <w:rPr>
                <w:rFonts w:ascii="Arial" w:hAnsi="Arial" w:cs="Arial"/>
                <w:sz w:val="18"/>
                <w:szCs w:val="18"/>
              </w:rPr>
              <w:t>Reuse FR2-1</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0494C7B7"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BE5F7E"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54623E76" w14:textId="77777777" w:rsidR="00532109" w:rsidRDefault="00532109">
            <w:pPr>
              <w:rPr>
                <w:rFonts w:ascii="Arial" w:hAnsi="Arial" w:cs="Arial"/>
                <w:sz w:val="18"/>
                <w:szCs w:val="18"/>
              </w:rPr>
            </w:pPr>
            <w:r>
              <w:rPr>
                <w:rFonts w:ascii="Arial" w:hAnsi="Arial" w:cs="Arial"/>
                <w:sz w:val="18"/>
                <w:szCs w:val="18"/>
              </w:rPr>
              <w:t> Available</w:t>
            </w:r>
          </w:p>
        </w:tc>
      </w:tr>
      <w:tr w:rsidR="00532109" w14:paraId="54F3C778"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F9A06"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48C8E" w14:textId="77777777" w:rsidR="00532109" w:rsidRDefault="00532109">
            <w:pPr>
              <w:rPr>
                <w:rFonts w:ascii="Arial" w:hAnsi="Arial" w:cs="Arial"/>
                <w:sz w:val="18"/>
                <w:szCs w:val="18"/>
              </w:rPr>
            </w:pPr>
            <w:r>
              <w:rPr>
                <w:rFonts w:ascii="Arial" w:hAnsi="Arial" w:cs="Arial"/>
                <w:sz w:val="18"/>
                <w:szCs w:val="18"/>
              </w:rPr>
              <w:t>RRC-based Active BWP Switch on multiple CCs</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970FC26"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E863277" w14:textId="77777777" w:rsidR="00532109" w:rsidRDefault="00532109">
            <w:pPr>
              <w:rPr>
                <w:rFonts w:ascii="Arial" w:hAnsi="Arial" w:cs="Arial"/>
                <w:sz w:val="18"/>
                <w:szCs w:val="18"/>
              </w:rPr>
            </w:pPr>
            <w:r>
              <w:rPr>
                <w:rFonts w:ascii="Arial" w:hAnsi="Arial" w:cs="Arial"/>
                <w:sz w:val="18"/>
                <w:szCs w:val="18"/>
              </w:rPr>
              <w:t>Reuse FR2-1</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D4AF863"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27E33A" w14:textId="77777777" w:rsidR="00532109" w:rsidRDefault="00532109">
            <w:pPr>
              <w:rPr>
                <w:rFonts w:ascii="Arial" w:hAnsi="Arial" w:cs="Arial"/>
                <w:sz w:val="18"/>
                <w:szCs w:val="18"/>
              </w:rPr>
            </w:pPr>
            <w:r>
              <w:rPr>
                <w:rFonts w:ascii="Arial" w:hAnsi="Arial" w:cs="Arial"/>
                <w:sz w:val="18"/>
                <w:szCs w:val="18"/>
              </w:rPr>
              <w:t>Huawei</w:t>
            </w:r>
          </w:p>
        </w:tc>
        <w:tc>
          <w:tcPr>
            <w:tcW w:w="1128" w:type="dxa"/>
            <w:tcBorders>
              <w:top w:val="nil"/>
              <w:left w:val="nil"/>
              <w:bottom w:val="single" w:sz="8" w:space="0" w:color="auto"/>
              <w:right w:val="single" w:sz="8" w:space="0" w:color="auto"/>
            </w:tcBorders>
            <w:hideMark/>
          </w:tcPr>
          <w:p w14:paraId="55450C40" w14:textId="77777777" w:rsidR="00532109" w:rsidRDefault="00532109">
            <w:pPr>
              <w:rPr>
                <w:rFonts w:ascii="Arial" w:hAnsi="Arial" w:cs="Arial"/>
                <w:sz w:val="18"/>
                <w:szCs w:val="18"/>
              </w:rPr>
            </w:pPr>
            <w:r>
              <w:rPr>
                <w:rFonts w:ascii="Arial" w:hAnsi="Arial" w:cs="Arial"/>
                <w:sz w:val="18"/>
                <w:szCs w:val="18"/>
              </w:rPr>
              <w:t> Available</w:t>
            </w:r>
          </w:p>
        </w:tc>
      </w:tr>
      <w:tr w:rsidR="00532109" w14:paraId="2D138974"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73826BB" w14:textId="77777777" w:rsidR="00532109" w:rsidRDefault="00532109">
            <w:pPr>
              <w:rPr>
                <w:rFonts w:ascii="Arial" w:hAnsi="Arial" w:cs="Arial"/>
                <w:sz w:val="18"/>
                <w:szCs w:val="18"/>
              </w:rPr>
            </w:pPr>
            <w:r>
              <w:rPr>
                <w:rFonts w:ascii="Arial" w:hAnsi="Arial" w:cs="Arial"/>
                <w:sz w:val="18"/>
                <w:szCs w:val="18"/>
              </w:rPr>
              <w:t>Radio link monitoring</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30328922" w14:textId="77777777" w:rsidR="00532109" w:rsidRDefault="00532109">
            <w:pPr>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SSB-based</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3B5D8" w14:textId="77777777" w:rsidR="00532109" w:rsidRDefault="00532109">
            <w:pPr>
              <w:rPr>
                <w:rFonts w:ascii="Arial" w:hAnsi="Arial" w:cs="Arial"/>
                <w:sz w:val="18"/>
                <w:szCs w:val="18"/>
              </w:rPr>
            </w:pPr>
            <w:r>
              <w:rPr>
                <w:rFonts w:ascii="Arial" w:hAnsi="Arial" w:cs="Arial"/>
                <w:sz w:val="18"/>
                <w:szCs w:val="18"/>
              </w:rPr>
              <w:t>Out-of-sync, in non-DRX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823E6CC" w14:textId="77777777" w:rsidR="00532109" w:rsidRDefault="00532109">
            <w:pPr>
              <w:rPr>
                <w:rFonts w:ascii="Arial" w:hAnsi="Arial" w:cs="Arial"/>
                <w:sz w:val="18"/>
                <w:szCs w:val="18"/>
              </w:rPr>
            </w:pPr>
            <w:r>
              <w:rPr>
                <w:rFonts w:ascii="Arial" w:hAnsi="Arial" w:cs="Arial"/>
                <w:sz w:val="18"/>
                <w:szCs w:val="18"/>
              </w:rPr>
              <w:t>Yes</w:t>
            </w:r>
          </w:p>
          <w:p w14:paraId="145A1D51"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02373FB"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254FEE"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71783EF1" w14:textId="77777777" w:rsidR="00532109" w:rsidRDefault="00532109">
            <w:pPr>
              <w:rPr>
                <w:rFonts w:ascii="Arial" w:hAnsi="Arial" w:cs="Arial"/>
                <w:sz w:val="18"/>
                <w:szCs w:val="18"/>
              </w:rPr>
            </w:pPr>
            <w:r>
              <w:rPr>
                <w:rFonts w:ascii="Arial" w:hAnsi="Arial" w:cs="Arial"/>
                <w:sz w:val="18"/>
                <w:szCs w:val="18"/>
              </w:rPr>
              <w:t> Endorsed</w:t>
            </w:r>
          </w:p>
        </w:tc>
      </w:tr>
      <w:tr w:rsidR="00532109" w14:paraId="4B03CA07"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18D022D"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79996CC8"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3F34" w14:textId="77777777" w:rsidR="00532109" w:rsidRDefault="00532109">
            <w:pPr>
              <w:rPr>
                <w:rFonts w:ascii="Arial" w:hAnsi="Arial" w:cs="Arial"/>
                <w:sz w:val="18"/>
                <w:szCs w:val="18"/>
              </w:rPr>
            </w:pPr>
            <w:r w:rsidRPr="00DB14A2">
              <w:rPr>
                <w:rFonts w:ascii="Arial" w:hAnsi="Arial" w:cs="Arial"/>
                <w:sz w:val="18"/>
                <w:szCs w:val="18"/>
              </w:rPr>
              <w:t>In-sync,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E585BD3" w14:textId="77777777" w:rsidR="00532109" w:rsidRDefault="00532109">
            <w:pPr>
              <w:rPr>
                <w:rFonts w:ascii="Arial" w:hAnsi="Arial" w:cs="Arial"/>
                <w:sz w:val="18"/>
                <w:szCs w:val="18"/>
              </w:rPr>
            </w:pPr>
            <w:r w:rsidRPr="00DB14A2">
              <w:rPr>
                <w:rFonts w:ascii="Arial" w:hAnsi="Arial" w:cs="Arial"/>
                <w:sz w:val="18"/>
                <w:szCs w:val="18"/>
              </w:rPr>
              <w:t>Yes</w:t>
            </w:r>
          </w:p>
          <w:p w14:paraId="0EC76E65" w14:textId="77777777" w:rsidR="00532109" w:rsidRDefault="00532109">
            <w:pPr>
              <w:rPr>
                <w:rFonts w:ascii="Arial" w:hAnsi="Arial" w:cs="Arial"/>
                <w:sz w:val="18"/>
                <w:szCs w:val="18"/>
              </w:rPr>
            </w:pPr>
            <w:r w:rsidRPr="00DB14A2">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3E2C9C6" w14:textId="77777777" w:rsidR="00532109" w:rsidRDefault="00532109">
            <w:pPr>
              <w:rPr>
                <w:rFonts w:ascii="Arial" w:hAnsi="Arial" w:cs="Arial"/>
                <w:sz w:val="18"/>
                <w:szCs w:val="18"/>
              </w:rPr>
            </w:pPr>
            <w:r w:rsidRPr="00DB14A2">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63636E" w14:textId="77777777" w:rsidR="00532109" w:rsidRDefault="00532109">
            <w:pPr>
              <w:rPr>
                <w:rFonts w:ascii="Arial" w:hAnsi="Arial" w:cs="Arial"/>
                <w:sz w:val="18"/>
                <w:szCs w:val="18"/>
              </w:rPr>
            </w:pPr>
            <w:r w:rsidRPr="00DB14A2">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45EA5D22" w14:textId="77777777" w:rsidR="00532109" w:rsidRDefault="00532109">
            <w:pPr>
              <w:rPr>
                <w:rFonts w:ascii="Arial" w:hAnsi="Arial" w:cs="Arial"/>
                <w:sz w:val="18"/>
                <w:szCs w:val="18"/>
              </w:rPr>
            </w:pPr>
            <w:r>
              <w:rPr>
                <w:rFonts w:ascii="Arial" w:hAnsi="Arial" w:cs="Arial"/>
                <w:sz w:val="18"/>
                <w:szCs w:val="18"/>
              </w:rPr>
              <w:t> Endorsed</w:t>
            </w:r>
          </w:p>
        </w:tc>
      </w:tr>
      <w:tr w:rsidR="00532109" w14:paraId="1605B9E4"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B6A3EDD"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65FA99B2"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733C7" w14:textId="77777777" w:rsidR="00532109" w:rsidRDefault="00532109">
            <w:pPr>
              <w:rPr>
                <w:rFonts w:ascii="Arial" w:hAnsi="Arial" w:cs="Arial"/>
                <w:sz w:val="18"/>
                <w:szCs w:val="18"/>
              </w:rPr>
            </w:pPr>
            <w:r w:rsidRPr="00DB14A2">
              <w:rPr>
                <w:rFonts w:ascii="Arial" w:hAnsi="Arial" w:cs="Arial"/>
                <w:sz w:val="18"/>
                <w:szCs w:val="18"/>
              </w:rPr>
              <w:t>Out-of-sync, in 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5BA4BA3" w14:textId="77777777" w:rsidR="00532109" w:rsidRDefault="00532109">
            <w:pPr>
              <w:rPr>
                <w:rFonts w:ascii="Arial" w:hAnsi="Arial" w:cs="Arial"/>
                <w:sz w:val="18"/>
                <w:szCs w:val="18"/>
              </w:rPr>
            </w:pPr>
            <w:r w:rsidRPr="00DB14A2">
              <w:rPr>
                <w:rFonts w:ascii="Arial" w:hAnsi="Arial" w:cs="Arial"/>
                <w:sz w:val="18"/>
                <w:szCs w:val="18"/>
              </w:rPr>
              <w:t>Yes</w:t>
            </w:r>
          </w:p>
          <w:p w14:paraId="26F466BC" w14:textId="77777777" w:rsidR="00532109" w:rsidRDefault="00532109">
            <w:pPr>
              <w:rPr>
                <w:rFonts w:ascii="Arial" w:hAnsi="Arial" w:cs="Arial"/>
                <w:sz w:val="18"/>
                <w:szCs w:val="18"/>
              </w:rPr>
            </w:pPr>
            <w:r w:rsidRPr="00DB14A2">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09160ED2" w14:textId="77777777" w:rsidR="00532109" w:rsidRDefault="00532109">
            <w:pPr>
              <w:rPr>
                <w:rFonts w:ascii="Arial" w:hAnsi="Arial" w:cs="Arial"/>
                <w:sz w:val="18"/>
                <w:szCs w:val="18"/>
              </w:rPr>
            </w:pPr>
            <w:r w:rsidRPr="00DB14A2">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433D92" w14:textId="77777777" w:rsidR="00532109" w:rsidRDefault="00532109">
            <w:pPr>
              <w:rPr>
                <w:rFonts w:ascii="Arial" w:hAnsi="Arial" w:cs="Arial"/>
                <w:sz w:val="18"/>
                <w:szCs w:val="18"/>
              </w:rPr>
            </w:pPr>
            <w:r w:rsidRPr="00DB14A2">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649DD51E" w14:textId="77777777" w:rsidR="00532109" w:rsidRDefault="00532109">
            <w:pPr>
              <w:rPr>
                <w:rFonts w:ascii="Arial" w:hAnsi="Arial" w:cs="Arial"/>
                <w:sz w:val="18"/>
                <w:szCs w:val="18"/>
              </w:rPr>
            </w:pPr>
            <w:r>
              <w:rPr>
                <w:rFonts w:ascii="Arial" w:hAnsi="Arial" w:cs="Arial"/>
                <w:sz w:val="18"/>
                <w:szCs w:val="18"/>
              </w:rPr>
              <w:t> Endorsed</w:t>
            </w:r>
          </w:p>
        </w:tc>
      </w:tr>
      <w:tr w:rsidR="00532109" w14:paraId="3E43D9F9"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4B91912"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3BF0C"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524C6" w14:textId="77777777" w:rsidR="00532109" w:rsidRDefault="00532109">
            <w:pPr>
              <w:rPr>
                <w:rFonts w:ascii="Arial" w:hAnsi="Arial" w:cs="Arial"/>
                <w:sz w:val="18"/>
                <w:szCs w:val="18"/>
              </w:rPr>
            </w:pPr>
            <w:r>
              <w:rPr>
                <w:rFonts w:ascii="Arial" w:hAnsi="Arial" w:cs="Arial"/>
                <w:sz w:val="18"/>
                <w:szCs w:val="18"/>
              </w:rPr>
              <w:t>In-sync, in 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4208BAF" w14:textId="77777777" w:rsidR="00532109" w:rsidRDefault="00532109">
            <w:pPr>
              <w:rPr>
                <w:rFonts w:ascii="Arial" w:hAnsi="Arial" w:cs="Arial"/>
                <w:sz w:val="18"/>
                <w:szCs w:val="18"/>
              </w:rPr>
            </w:pPr>
            <w:r>
              <w:rPr>
                <w:rFonts w:ascii="Arial" w:hAnsi="Arial" w:cs="Arial"/>
                <w:sz w:val="18"/>
                <w:szCs w:val="18"/>
              </w:rPr>
              <w:t>Yes</w:t>
            </w:r>
          </w:p>
          <w:p w14:paraId="2F9B848E"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C38F61A"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463E54"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11D1F229" w14:textId="77777777" w:rsidR="00532109" w:rsidRDefault="00532109">
            <w:pPr>
              <w:rPr>
                <w:rFonts w:ascii="Arial" w:hAnsi="Arial" w:cs="Arial"/>
                <w:sz w:val="18"/>
                <w:szCs w:val="18"/>
              </w:rPr>
            </w:pPr>
            <w:r>
              <w:rPr>
                <w:rFonts w:ascii="Arial" w:hAnsi="Arial" w:cs="Arial"/>
                <w:sz w:val="18"/>
                <w:szCs w:val="18"/>
              </w:rPr>
              <w:t> Endorsed</w:t>
            </w:r>
          </w:p>
        </w:tc>
      </w:tr>
      <w:tr w:rsidR="00532109" w14:paraId="38691EB0"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C0DFF72"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500D9806" w14:textId="77777777" w:rsidR="00532109" w:rsidRDefault="00532109">
            <w:pPr>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CSI-RS-based</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DEF54" w14:textId="77777777" w:rsidR="00532109" w:rsidRDefault="00532109">
            <w:pPr>
              <w:rPr>
                <w:rFonts w:ascii="Arial" w:hAnsi="Arial" w:cs="Arial"/>
                <w:sz w:val="18"/>
                <w:szCs w:val="18"/>
              </w:rPr>
            </w:pPr>
            <w:r>
              <w:rPr>
                <w:rFonts w:ascii="Arial" w:hAnsi="Arial" w:cs="Arial"/>
                <w:sz w:val="18"/>
                <w:szCs w:val="18"/>
              </w:rPr>
              <w:t>Out-of-sync, in non-DRX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423387D" w14:textId="77777777" w:rsidR="00532109" w:rsidRDefault="00532109">
            <w:pPr>
              <w:rPr>
                <w:rFonts w:ascii="Arial" w:hAnsi="Arial" w:cs="Arial"/>
                <w:sz w:val="18"/>
                <w:szCs w:val="18"/>
              </w:rPr>
            </w:pPr>
            <w:r>
              <w:rPr>
                <w:rFonts w:ascii="Arial" w:hAnsi="Arial" w:cs="Arial"/>
                <w:sz w:val="18"/>
                <w:szCs w:val="18"/>
              </w:rPr>
              <w:t>Yes</w:t>
            </w:r>
          </w:p>
          <w:p w14:paraId="163AFE7C"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041A42D"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4436FB"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50FDEC90" w14:textId="77777777" w:rsidR="00532109" w:rsidRDefault="00532109">
            <w:pPr>
              <w:rPr>
                <w:rFonts w:ascii="Arial" w:hAnsi="Arial" w:cs="Arial"/>
                <w:sz w:val="18"/>
                <w:szCs w:val="18"/>
              </w:rPr>
            </w:pPr>
            <w:r>
              <w:rPr>
                <w:rFonts w:ascii="Arial" w:hAnsi="Arial" w:cs="Arial"/>
                <w:sz w:val="18"/>
                <w:szCs w:val="18"/>
              </w:rPr>
              <w:t> Endorsed</w:t>
            </w:r>
          </w:p>
        </w:tc>
      </w:tr>
      <w:tr w:rsidR="00532109" w14:paraId="580EDCFB"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3CB1FA1"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1289273A"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29757" w14:textId="77777777" w:rsidR="00532109" w:rsidRDefault="00532109">
            <w:pPr>
              <w:rPr>
                <w:rFonts w:ascii="Arial" w:hAnsi="Arial" w:cs="Arial"/>
                <w:sz w:val="18"/>
                <w:szCs w:val="18"/>
              </w:rPr>
            </w:pPr>
            <w:r>
              <w:rPr>
                <w:rFonts w:ascii="Arial" w:hAnsi="Arial" w:cs="Arial"/>
                <w:sz w:val="18"/>
                <w:szCs w:val="18"/>
              </w:rPr>
              <w:t>In-sync,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0864B216" w14:textId="77777777" w:rsidR="00532109" w:rsidRDefault="00532109">
            <w:pPr>
              <w:rPr>
                <w:rFonts w:ascii="Arial" w:hAnsi="Arial" w:cs="Arial"/>
                <w:sz w:val="18"/>
                <w:szCs w:val="18"/>
              </w:rPr>
            </w:pPr>
            <w:r>
              <w:rPr>
                <w:rFonts w:ascii="Arial" w:hAnsi="Arial" w:cs="Arial"/>
                <w:sz w:val="18"/>
                <w:szCs w:val="18"/>
              </w:rPr>
              <w:t>Yes</w:t>
            </w:r>
          </w:p>
          <w:p w14:paraId="1A10A26D"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0B33FE6D"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B4525E"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74C8D7E2" w14:textId="77777777" w:rsidR="00532109" w:rsidRDefault="00532109">
            <w:pPr>
              <w:rPr>
                <w:rFonts w:ascii="Arial" w:hAnsi="Arial" w:cs="Arial"/>
                <w:sz w:val="18"/>
                <w:szCs w:val="18"/>
              </w:rPr>
            </w:pPr>
            <w:r>
              <w:rPr>
                <w:rFonts w:ascii="Arial" w:hAnsi="Arial" w:cs="Arial"/>
                <w:sz w:val="18"/>
                <w:szCs w:val="18"/>
              </w:rPr>
              <w:t> Endorsed</w:t>
            </w:r>
          </w:p>
        </w:tc>
      </w:tr>
      <w:tr w:rsidR="00532109" w14:paraId="53610897"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D4067F8"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3AE16651"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F075E" w14:textId="77777777" w:rsidR="00532109" w:rsidRDefault="00532109">
            <w:pPr>
              <w:rPr>
                <w:rFonts w:ascii="Arial" w:hAnsi="Arial" w:cs="Arial"/>
                <w:sz w:val="18"/>
                <w:szCs w:val="18"/>
              </w:rPr>
            </w:pPr>
            <w:r>
              <w:rPr>
                <w:rFonts w:ascii="Arial" w:hAnsi="Arial" w:cs="Arial"/>
                <w:sz w:val="18"/>
                <w:szCs w:val="18"/>
              </w:rPr>
              <w:t>Out-of-sync, in 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56A8819" w14:textId="77777777" w:rsidR="00532109" w:rsidRDefault="00532109">
            <w:pPr>
              <w:rPr>
                <w:rFonts w:ascii="Arial" w:hAnsi="Arial" w:cs="Arial"/>
                <w:sz w:val="18"/>
                <w:szCs w:val="18"/>
              </w:rPr>
            </w:pPr>
            <w:r>
              <w:rPr>
                <w:rFonts w:ascii="Arial" w:hAnsi="Arial" w:cs="Arial"/>
                <w:sz w:val="18"/>
                <w:szCs w:val="18"/>
              </w:rPr>
              <w:t>Yes</w:t>
            </w:r>
          </w:p>
          <w:p w14:paraId="42F4171A"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9270921"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95F1CE"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686A5C3A" w14:textId="77777777" w:rsidR="00532109" w:rsidRDefault="00532109">
            <w:pPr>
              <w:rPr>
                <w:rFonts w:ascii="Arial" w:hAnsi="Arial" w:cs="Arial"/>
                <w:sz w:val="18"/>
                <w:szCs w:val="18"/>
              </w:rPr>
            </w:pPr>
            <w:r>
              <w:rPr>
                <w:rFonts w:ascii="Arial" w:hAnsi="Arial" w:cs="Arial"/>
                <w:sz w:val="18"/>
                <w:szCs w:val="18"/>
              </w:rPr>
              <w:t> Endorsed</w:t>
            </w:r>
          </w:p>
        </w:tc>
      </w:tr>
      <w:tr w:rsidR="00532109" w14:paraId="2653DDF1"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C937BCC"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10D03"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D0601" w14:textId="77777777" w:rsidR="00532109" w:rsidRDefault="00532109">
            <w:pPr>
              <w:rPr>
                <w:rFonts w:ascii="Arial" w:hAnsi="Arial" w:cs="Arial"/>
                <w:sz w:val="18"/>
                <w:szCs w:val="18"/>
              </w:rPr>
            </w:pPr>
            <w:r>
              <w:rPr>
                <w:rFonts w:ascii="Arial" w:hAnsi="Arial" w:cs="Arial"/>
                <w:sz w:val="18"/>
                <w:szCs w:val="18"/>
              </w:rPr>
              <w:t>In-sync, in 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BBC2D00" w14:textId="77777777" w:rsidR="00532109" w:rsidRDefault="00532109">
            <w:pPr>
              <w:rPr>
                <w:rFonts w:ascii="Arial" w:hAnsi="Arial" w:cs="Arial"/>
                <w:sz w:val="18"/>
                <w:szCs w:val="18"/>
              </w:rPr>
            </w:pPr>
            <w:r>
              <w:rPr>
                <w:rFonts w:ascii="Arial" w:hAnsi="Arial" w:cs="Arial"/>
                <w:sz w:val="18"/>
                <w:szCs w:val="18"/>
              </w:rPr>
              <w:t>Yes</w:t>
            </w:r>
          </w:p>
          <w:p w14:paraId="7D1754A1"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0316999B"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0F7F31"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0E8F30E8" w14:textId="77777777" w:rsidR="00532109" w:rsidRDefault="00532109">
            <w:pPr>
              <w:rPr>
                <w:rFonts w:ascii="Arial" w:hAnsi="Arial" w:cs="Arial"/>
                <w:sz w:val="18"/>
                <w:szCs w:val="18"/>
              </w:rPr>
            </w:pPr>
            <w:r>
              <w:rPr>
                <w:rFonts w:ascii="Arial" w:hAnsi="Arial" w:cs="Arial"/>
                <w:sz w:val="18"/>
                <w:szCs w:val="18"/>
              </w:rPr>
              <w:t> Endorsed</w:t>
            </w:r>
          </w:p>
        </w:tc>
      </w:tr>
      <w:tr w:rsidR="00532109" w14:paraId="4C378C95"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64016"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58E85" w14:textId="77777777" w:rsidR="00532109" w:rsidRDefault="00532109">
            <w:pPr>
              <w:rPr>
                <w:rFonts w:ascii="Arial" w:hAnsi="Arial" w:cs="Arial"/>
                <w:sz w:val="18"/>
                <w:szCs w:val="18"/>
              </w:rPr>
            </w:pPr>
            <w:r>
              <w:rPr>
                <w:rFonts w:ascii="Arial" w:hAnsi="Arial" w:cs="Arial"/>
                <w:sz w:val="18"/>
                <w:szCs w:val="18"/>
              </w:rPr>
              <w:t>Scheduling restrictions</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0FB947FB"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20B1C7C" w14:textId="77777777" w:rsidR="00532109" w:rsidRDefault="00532109">
            <w:pPr>
              <w:rPr>
                <w:rFonts w:ascii="Arial" w:hAnsi="Arial" w:cs="Arial"/>
                <w:sz w:val="18"/>
                <w:szCs w:val="18"/>
              </w:rPr>
            </w:pPr>
            <w:r>
              <w:rPr>
                <w:rFonts w:ascii="Arial" w:hAnsi="Arial" w:cs="Arial"/>
                <w:sz w:val="18"/>
                <w:szCs w:val="18"/>
              </w:rPr>
              <w:t>Yes</w:t>
            </w:r>
          </w:p>
          <w:p w14:paraId="0F5092A6"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116965D"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934021"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7E1023BA" w14:textId="77777777" w:rsidR="00532109" w:rsidRDefault="00532109">
            <w:pPr>
              <w:rPr>
                <w:rFonts w:ascii="Arial" w:hAnsi="Arial" w:cs="Arial"/>
                <w:sz w:val="18"/>
                <w:szCs w:val="18"/>
              </w:rPr>
            </w:pPr>
            <w:r>
              <w:rPr>
                <w:rFonts w:ascii="Arial" w:hAnsi="Arial" w:cs="Arial"/>
                <w:sz w:val="18"/>
                <w:szCs w:val="18"/>
              </w:rPr>
              <w:t> Endorsed</w:t>
            </w:r>
          </w:p>
        </w:tc>
      </w:tr>
      <w:tr w:rsidR="00532109" w14:paraId="05A3D0EE"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A190D45" w14:textId="77777777" w:rsidR="00532109" w:rsidRDefault="00532109">
            <w:pPr>
              <w:rPr>
                <w:rFonts w:ascii="Arial" w:hAnsi="Arial" w:cs="Arial"/>
                <w:sz w:val="18"/>
                <w:szCs w:val="18"/>
              </w:rPr>
            </w:pPr>
            <w:r>
              <w:rPr>
                <w:rFonts w:ascii="Arial" w:hAnsi="Arial" w:cs="Arial"/>
                <w:sz w:val="18"/>
                <w:szCs w:val="18"/>
              </w:rPr>
              <w:t>Beam failure detection and link recovery</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7E1EBB12" w14:textId="77777777" w:rsidR="00532109" w:rsidRDefault="00532109">
            <w:pPr>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BFBABC7" w14:textId="77777777" w:rsidR="00532109" w:rsidRDefault="00532109">
            <w:pPr>
              <w:rPr>
                <w:rFonts w:ascii="Arial" w:hAnsi="Arial" w:cs="Arial"/>
                <w:sz w:val="18"/>
                <w:szCs w:val="18"/>
              </w:rPr>
            </w:pPr>
            <w:r>
              <w:rPr>
                <w:rFonts w:ascii="Arial" w:hAnsi="Arial" w:cs="Arial"/>
                <w:sz w:val="18"/>
                <w:szCs w:val="18"/>
              </w:rPr>
              <w:t>SSB-based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00F9F672" w14:textId="77777777" w:rsidR="00532109" w:rsidRDefault="00532109">
            <w:pPr>
              <w:rPr>
                <w:rFonts w:ascii="Arial" w:hAnsi="Arial" w:cs="Arial"/>
                <w:sz w:val="18"/>
                <w:szCs w:val="18"/>
              </w:rPr>
            </w:pPr>
            <w:r>
              <w:rPr>
                <w:rFonts w:ascii="Arial" w:hAnsi="Arial" w:cs="Arial"/>
                <w:sz w:val="18"/>
                <w:szCs w:val="18"/>
              </w:rPr>
              <w:t>Yes</w:t>
            </w:r>
          </w:p>
          <w:p w14:paraId="10701E5A"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849193F"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5A4DDA" w14:textId="77777777" w:rsidR="00532109" w:rsidRDefault="00532109">
            <w:pPr>
              <w:rPr>
                <w:rFonts w:ascii="Arial" w:hAnsi="Arial" w:cs="Arial"/>
                <w:sz w:val="18"/>
                <w:szCs w:val="18"/>
              </w:rPr>
            </w:pPr>
            <w:r>
              <w:rPr>
                <w:rFonts w:ascii="Arial" w:hAnsi="Arial" w:cs="Arial"/>
                <w:sz w:val="18"/>
                <w:szCs w:val="18"/>
              </w:rPr>
              <w:t>Nokia</w:t>
            </w:r>
          </w:p>
        </w:tc>
        <w:tc>
          <w:tcPr>
            <w:tcW w:w="1128" w:type="dxa"/>
            <w:tcBorders>
              <w:top w:val="nil"/>
              <w:left w:val="nil"/>
              <w:bottom w:val="single" w:sz="8" w:space="0" w:color="auto"/>
              <w:right w:val="single" w:sz="8" w:space="0" w:color="auto"/>
            </w:tcBorders>
            <w:hideMark/>
          </w:tcPr>
          <w:p w14:paraId="0E69A321" w14:textId="77777777" w:rsidR="00532109" w:rsidRDefault="00532109">
            <w:pPr>
              <w:rPr>
                <w:rFonts w:ascii="Arial" w:hAnsi="Arial" w:cs="Arial"/>
                <w:sz w:val="18"/>
                <w:szCs w:val="18"/>
              </w:rPr>
            </w:pPr>
            <w:r>
              <w:rPr>
                <w:rFonts w:ascii="Arial" w:hAnsi="Arial" w:cs="Arial"/>
                <w:sz w:val="18"/>
                <w:szCs w:val="18"/>
              </w:rPr>
              <w:t> Endorsed</w:t>
            </w:r>
          </w:p>
        </w:tc>
      </w:tr>
      <w:tr w:rsidR="00532109" w14:paraId="744061B8"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892E6D1"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36ADCE25"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44CA42C6" w14:textId="77777777" w:rsidR="00532109" w:rsidRDefault="00532109">
            <w:pPr>
              <w:rPr>
                <w:rFonts w:ascii="Arial" w:hAnsi="Arial" w:cs="Arial"/>
                <w:sz w:val="18"/>
                <w:szCs w:val="18"/>
              </w:rPr>
            </w:pPr>
            <w:r>
              <w:rPr>
                <w:rFonts w:ascii="Arial" w:hAnsi="Arial" w:cs="Arial"/>
                <w:sz w:val="18"/>
                <w:szCs w:val="18"/>
              </w:rPr>
              <w:t>SSB-based in 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E707DE6" w14:textId="77777777" w:rsidR="00532109" w:rsidRDefault="00532109">
            <w:pPr>
              <w:rPr>
                <w:rFonts w:ascii="Arial" w:hAnsi="Arial" w:cs="Arial"/>
                <w:sz w:val="18"/>
                <w:szCs w:val="18"/>
              </w:rPr>
            </w:pPr>
            <w:r>
              <w:rPr>
                <w:rFonts w:ascii="Arial" w:hAnsi="Arial" w:cs="Arial"/>
                <w:sz w:val="18"/>
                <w:szCs w:val="18"/>
              </w:rPr>
              <w:t>Yes</w:t>
            </w:r>
          </w:p>
          <w:p w14:paraId="5C9A9D78"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297F849"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1CCD62" w14:textId="77777777" w:rsidR="00532109" w:rsidRDefault="00532109">
            <w:pPr>
              <w:rPr>
                <w:rFonts w:ascii="Arial" w:hAnsi="Arial" w:cs="Arial"/>
                <w:sz w:val="18"/>
                <w:szCs w:val="18"/>
              </w:rPr>
            </w:pPr>
            <w:r>
              <w:rPr>
                <w:rFonts w:ascii="Arial" w:hAnsi="Arial" w:cs="Arial"/>
                <w:sz w:val="18"/>
                <w:szCs w:val="18"/>
              </w:rPr>
              <w:t>Nokia</w:t>
            </w:r>
          </w:p>
        </w:tc>
        <w:tc>
          <w:tcPr>
            <w:tcW w:w="1128" w:type="dxa"/>
            <w:tcBorders>
              <w:top w:val="nil"/>
              <w:left w:val="nil"/>
              <w:bottom w:val="single" w:sz="8" w:space="0" w:color="auto"/>
              <w:right w:val="single" w:sz="8" w:space="0" w:color="auto"/>
            </w:tcBorders>
            <w:hideMark/>
          </w:tcPr>
          <w:p w14:paraId="6AFFD94D" w14:textId="77777777" w:rsidR="00532109" w:rsidRDefault="00532109">
            <w:pPr>
              <w:rPr>
                <w:rFonts w:ascii="Arial" w:hAnsi="Arial" w:cs="Arial"/>
                <w:sz w:val="18"/>
                <w:szCs w:val="18"/>
              </w:rPr>
            </w:pPr>
            <w:r>
              <w:rPr>
                <w:rFonts w:ascii="Arial" w:hAnsi="Arial" w:cs="Arial"/>
                <w:sz w:val="18"/>
                <w:szCs w:val="18"/>
              </w:rPr>
              <w:t> Endorsed</w:t>
            </w:r>
          </w:p>
        </w:tc>
      </w:tr>
      <w:tr w:rsidR="00532109" w14:paraId="54F4E0F0"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4F1CEB2"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2B937070"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524D3022" w14:textId="77777777" w:rsidR="00532109" w:rsidRDefault="00532109">
            <w:pPr>
              <w:rPr>
                <w:rFonts w:ascii="Arial" w:hAnsi="Arial" w:cs="Arial"/>
                <w:sz w:val="18"/>
                <w:szCs w:val="18"/>
              </w:rPr>
            </w:pPr>
            <w:r>
              <w:rPr>
                <w:rFonts w:ascii="Arial" w:hAnsi="Arial" w:cs="Arial"/>
                <w:sz w:val="18"/>
                <w:szCs w:val="18"/>
              </w:rPr>
              <w:t>CSI-RS-based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63C7213" w14:textId="77777777" w:rsidR="00532109" w:rsidRDefault="00532109">
            <w:pPr>
              <w:rPr>
                <w:rFonts w:ascii="Arial" w:hAnsi="Arial" w:cs="Arial"/>
                <w:sz w:val="18"/>
                <w:szCs w:val="18"/>
              </w:rPr>
            </w:pPr>
            <w:r>
              <w:rPr>
                <w:rFonts w:ascii="Arial" w:hAnsi="Arial" w:cs="Arial"/>
                <w:sz w:val="18"/>
                <w:szCs w:val="18"/>
              </w:rPr>
              <w:t>Yes</w:t>
            </w:r>
          </w:p>
          <w:p w14:paraId="07F1280F"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499A8351"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7AC9949" w14:textId="77777777" w:rsidR="00532109" w:rsidRDefault="00532109">
            <w:pPr>
              <w:rPr>
                <w:rFonts w:ascii="Arial" w:hAnsi="Arial" w:cs="Arial"/>
                <w:sz w:val="18"/>
                <w:szCs w:val="18"/>
              </w:rPr>
            </w:pPr>
            <w:r>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43815DB6" w14:textId="77777777" w:rsidR="00532109" w:rsidRDefault="00532109">
            <w:pPr>
              <w:rPr>
                <w:rFonts w:ascii="Arial" w:hAnsi="Arial" w:cs="Arial"/>
                <w:sz w:val="18"/>
                <w:szCs w:val="18"/>
              </w:rPr>
            </w:pPr>
            <w:r>
              <w:rPr>
                <w:rFonts w:ascii="Arial" w:hAnsi="Arial" w:cs="Arial"/>
                <w:sz w:val="18"/>
                <w:szCs w:val="18"/>
              </w:rPr>
              <w:t> Endorsed</w:t>
            </w:r>
          </w:p>
        </w:tc>
      </w:tr>
      <w:tr w:rsidR="00532109" w14:paraId="5E6E156F"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1663E83"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913EF"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71FEAAB0" w14:textId="77777777" w:rsidR="00532109" w:rsidRDefault="00532109">
            <w:pPr>
              <w:rPr>
                <w:rFonts w:ascii="Arial" w:hAnsi="Arial" w:cs="Arial"/>
                <w:sz w:val="18"/>
                <w:szCs w:val="18"/>
              </w:rPr>
            </w:pPr>
            <w:r>
              <w:rPr>
                <w:rFonts w:ascii="Arial" w:hAnsi="Arial" w:cs="Arial"/>
                <w:sz w:val="18"/>
                <w:szCs w:val="18"/>
              </w:rPr>
              <w:t>CSI-RS -based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1E70D3C" w14:textId="77777777" w:rsidR="00532109" w:rsidRDefault="00532109">
            <w:pPr>
              <w:rPr>
                <w:rFonts w:ascii="Arial" w:hAnsi="Arial" w:cs="Arial"/>
                <w:sz w:val="18"/>
                <w:szCs w:val="18"/>
              </w:rPr>
            </w:pPr>
            <w:r>
              <w:rPr>
                <w:rFonts w:ascii="Arial" w:hAnsi="Arial" w:cs="Arial"/>
                <w:sz w:val="18"/>
                <w:szCs w:val="18"/>
              </w:rPr>
              <w:t>Yes</w:t>
            </w:r>
          </w:p>
          <w:p w14:paraId="27F394D5"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46A187A5"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DD9DBB" w14:textId="77777777" w:rsidR="00532109" w:rsidRDefault="00532109">
            <w:pPr>
              <w:rPr>
                <w:rFonts w:ascii="Arial" w:hAnsi="Arial" w:cs="Arial"/>
                <w:sz w:val="18"/>
                <w:szCs w:val="18"/>
              </w:rPr>
            </w:pPr>
            <w:r>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79F8F223" w14:textId="77777777" w:rsidR="00532109" w:rsidRDefault="00532109">
            <w:pPr>
              <w:rPr>
                <w:rFonts w:ascii="Arial" w:hAnsi="Arial" w:cs="Arial"/>
                <w:sz w:val="18"/>
                <w:szCs w:val="18"/>
              </w:rPr>
            </w:pPr>
            <w:r>
              <w:rPr>
                <w:rFonts w:ascii="Arial" w:hAnsi="Arial" w:cs="Arial"/>
                <w:sz w:val="18"/>
                <w:szCs w:val="18"/>
              </w:rPr>
              <w:t> Endorsed</w:t>
            </w:r>
          </w:p>
        </w:tc>
      </w:tr>
      <w:tr w:rsidR="00532109" w14:paraId="6D145498"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932BE"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C80AE" w14:textId="77777777" w:rsidR="00532109" w:rsidRDefault="00532109">
            <w:pPr>
              <w:rPr>
                <w:rFonts w:ascii="Arial" w:hAnsi="Arial" w:cs="Arial"/>
                <w:sz w:val="18"/>
                <w:szCs w:val="18"/>
              </w:rPr>
            </w:pPr>
            <w:r>
              <w:rPr>
                <w:rFonts w:ascii="Arial" w:hAnsi="Arial" w:cs="Arial"/>
                <w:sz w:val="18"/>
                <w:szCs w:val="18"/>
              </w:rPr>
              <w:t>Scheduling restrictions</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0C1955D" w14:textId="77777777" w:rsidR="00532109" w:rsidRDefault="00532109">
            <w:pPr>
              <w:rPr>
                <w:rFonts w:ascii="Arial" w:hAnsi="Arial" w:cs="Arial"/>
                <w:sz w:val="18"/>
                <w:szCs w:val="18"/>
              </w:rPr>
            </w:pPr>
            <w:r>
              <w:rPr>
                <w:rFonts w:ascii="Arial" w:hAnsi="Arial" w:cs="Arial"/>
                <w:sz w:val="18"/>
                <w:szCs w:val="18"/>
              </w:rPr>
              <w:t>SSB-based in non-DRX mode</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D8BD7E4" w14:textId="77777777" w:rsidR="00532109" w:rsidRDefault="00532109">
            <w:pPr>
              <w:rPr>
                <w:rFonts w:ascii="Arial" w:hAnsi="Arial" w:cs="Arial"/>
                <w:sz w:val="18"/>
                <w:szCs w:val="18"/>
              </w:rPr>
            </w:pPr>
            <w:r>
              <w:rPr>
                <w:rFonts w:ascii="Arial" w:hAnsi="Arial" w:cs="Arial"/>
                <w:sz w:val="18"/>
                <w:szCs w:val="18"/>
              </w:rPr>
              <w:t>Yes</w:t>
            </w:r>
          </w:p>
          <w:p w14:paraId="28E62E21"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1847BD6"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8F7E08" w14:textId="77777777" w:rsidR="00532109" w:rsidRDefault="00532109">
            <w:pPr>
              <w:rPr>
                <w:rFonts w:ascii="Arial" w:hAnsi="Arial" w:cs="Arial"/>
                <w:sz w:val="18"/>
                <w:szCs w:val="18"/>
              </w:rPr>
            </w:pPr>
            <w:r>
              <w:rPr>
                <w:rFonts w:ascii="Arial" w:hAnsi="Arial" w:cs="Arial"/>
                <w:sz w:val="18"/>
                <w:szCs w:val="18"/>
              </w:rPr>
              <w:t>CATT</w:t>
            </w:r>
          </w:p>
        </w:tc>
        <w:tc>
          <w:tcPr>
            <w:tcW w:w="1128" w:type="dxa"/>
            <w:tcBorders>
              <w:top w:val="nil"/>
              <w:left w:val="nil"/>
              <w:bottom w:val="single" w:sz="8" w:space="0" w:color="auto"/>
              <w:right w:val="single" w:sz="8" w:space="0" w:color="auto"/>
            </w:tcBorders>
            <w:hideMark/>
          </w:tcPr>
          <w:p w14:paraId="05E2E914" w14:textId="77777777" w:rsidR="00532109" w:rsidRDefault="00532109">
            <w:pPr>
              <w:rPr>
                <w:rFonts w:ascii="Arial" w:hAnsi="Arial" w:cs="Arial"/>
                <w:sz w:val="18"/>
                <w:szCs w:val="18"/>
              </w:rPr>
            </w:pPr>
            <w:r>
              <w:rPr>
                <w:rFonts w:ascii="Arial" w:hAnsi="Arial" w:cs="Arial"/>
                <w:sz w:val="18"/>
                <w:szCs w:val="18"/>
              </w:rPr>
              <w:t> Endorsed</w:t>
            </w:r>
          </w:p>
        </w:tc>
      </w:tr>
      <w:tr w:rsidR="00532109" w14:paraId="65A80782" w14:textId="77777777" w:rsidTr="00DB14A2">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FFE2B21" w14:textId="77777777" w:rsidR="00532109" w:rsidRDefault="00532109">
            <w:pPr>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activation/deactivation delay</w:t>
            </w:r>
          </w:p>
        </w:tc>
        <w:tc>
          <w:tcPr>
            <w:tcW w:w="16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C957A6" w14:textId="77777777" w:rsidR="00532109" w:rsidRDefault="00532109">
            <w:pPr>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in FR2</w:t>
            </w:r>
            <w:r>
              <w:rPr>
                <w:rStyle w:val="apple-converted-space"/>
                <w:rFonts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0B3439CC" w14:textId="77777777" w:rsidR="00532109" w:rsidRDefault="00532109">
            <w:pPr>
              <w:rPr>
                <w:rFonts w:ascii="Arial" w:hAnsi="Arial" w:cs="Arial"/>
                <w:sz w:val="18"/>
                <w:szCs w:val="18"/>
              </w:rPr>
            </w:pPr>
            <w:r>
              <w:rPr>
                <w:rFonts w:ascii="Arial" w:hAnsi="Arial" w:cs="Arial"/>
                <w:sz w:val="18"/>
                <w:szCs w:val="18"/>
              </w:rPr>
              <w:t>intra-band in non-DRX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D9A0D51" w14:textId="77777777" w:rsidR="00532109" w:rsidRDefault="00532109">
            <w:pPr>
              <w:rPr>
                <w:rFonts w:ascii="Arial" w:hAnsi="Arial" w:cs="Arial"/>
                <w:sz w:val="18"/>
                <w:szCs w:val="18"/>
              </w:rPr>
            </w:pPr>
            <w:r>
              <w:rPr>
                <w:rFonts w:ascii="Arial" w:hAnsi="Arial" w:cs="Arial"/>
                <w:sz w:val="18"/>
                <w:szCs w:val="18"/>
              </w:rPr>
              <w:t>Yes</w:t>
            </w:r>
          </w:p>
          <w:p w14:paraId="49FDBDD5"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6687351"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01CA33A"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04C0707C" w14:textId="32B7EBB1" w:rsidR="00532109" w:rsidRDefault="00532109">
            <w:pPr>
              <w:rPr>
                <w:rFonts w:ascii="Calibri" w:hAnsi="Calibri" w:cs="Calibri"/>
                <w:sz w:val="22"/>
                <w:szCs w:val="22"/>
                <w:lang w:val="en-US"/>
              </w:rPr>
            </w:pPr>
            <w:r>
              <w:rPr>
                <w:rFonts w:ascii="Arial" w:hAnsi="Arial" w:cs="Arial"/>
                <w:sz w:val="18"/>
                <w:szCs w:val="18"/>
              </w:rPr>
              <w:t> </w:t>
            </w:r>
            <w:r w:rsidR="005A0F96">
              <w:rPr>
                <w:rFonts w:ascii="Arial" w:hAnsi="Arial" w:cs="Arial"/>
                <w:sz w:val="18"/>
                <w:szCs w:val="18"/>
              </w:rPr>
              <w:t> </w:t>
            </w:r>
            <w:r w:rsidR="005A0F96" w:rsidRPr="00DB14A2">
              <w:rPr>
                <w:rFonts w:ascii="Arial" w:hAnsi="Arial" w:cs="Arial"/>
                <w:sz w:val="18"/>
                <w:szCs w:val="18"/>
                <w:highlight w:val="red"/>
              </w:rPr>
              <w:t>Submit to A.7</w:t>
            </w:r>
          </w:p>
        </w:tc>
      </w:tr>
      <w:tr w:rsidR="00532109" w14:paraId="05F620B1" w14:textId="77777777" w:rsidTr="00DB14A2">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F4DBE1E"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48372BE" w14:textId="77777777" w:rsidR="00532109" w:rsidRDefault="00532109">
            <w:pPr>
              <w:rPr>
                <w:rFonts w:ascii="Arial" w:hAnsi="Arial" w:cs="Arial"/>
                <w:sz w:val="18"/>
                <w:szCs w:val="18"/>
              </w:rPr>
            </w:pPr>
            <w:r>
              <w:rPr>
                <w:rFonts w:ascii="Arial" w:hAnsi="Arial" w:cs="Arial"/>
                <w:sz w:val="18"/>
                <w:szCs w:val="18"/>
              </w:rPr>
              <w:t>FR1+FR2</w:t>
            </w:r>
            <w:r>
              <w:rPr>
                <w:rStyle w:val="apple-converted-space"/>
                <w:rFonts w:cs="Arial"/>
                <w:sz w:val="18"/>
                <w:szCs w:val="18"/>
              </w:rPr>
              <w:t> </w:t>
            </w:r>
            <w:r>
              <w:rPr>
                <w:rFonts w:ascii="Arial" w:hAnsi="Arial" w:cs="Arial"/>
                <w:sz w:val="18"/>
                <w:szCs w:val="18"/>
              </w:rPr>
              <w:t>inter-band</w:t>
            </w:r>
            <w:r>
              <w:rPr>
                <w:rStyle w:val="apple-converted-space"/>
                <w:rFonts w:cs="Arial"/>
                <w:sz w:val="18"/>
                <w:szCs w:val="18"/>
              </w:rPr>
              <w:t> </w:t>
            </w:r>
            <w:r>
              <w:rPr>
                <w:rFonts w:ascii="Arial" w:hAnsi="Arial" w:cs="Arial"/>
                <w:sz w:val="18"/>
                <w:szCs w:val="18"/>
              </w:rPr>
              <w:t xml:space="preserve">with target </w:t>
            </w:r>
            <w:proofErr w:type="spellStart"/>
            <w:r>
              <w:rPr>
                <w:rFonts w:ascii="Arial" w:hAnsi="Arial" w:cs="Arial"/>
                <w:sz w:val="18"/>
                <w:szCs w:val="18"/>
              </w:rPr>
              <w:t>SCell</w:t>
            </w:r>
            <w:proofErr w:type="spellEnd"/>
            <w:r>
              <w:rPr>
                <w:rFonts w:ascii="Arial" w:hAnsi="Arial" w:cs="Arial"/>
                <w:sz w:val="18"/>
                <w:szCs w:val="18"/>
              </w:rPr>
              <w:t xml:space="preserve"> in FR2</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21D5C7F4"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164A8D2" w14:textId="77777777" w:rsidR="00532109" w:rsidRDefault="00532109">
            <w:pPr>
              <w:rPr>
                <w:rFonts w:ascii="Arial" w:hAnsi="Arial" w:cs="Arial"/>
                <w:sz w:val="18"/>
                <w:szCs w:val="18"/>
              </w:rPr>
            </w:pPr>
            <w:r>
              <w:rPr>
                <w:rFonts w:ascii="Arial" w:hAnsi="Arial" w:cs="Arial"/>
                <w:sz w:val="18"/>
                <w:szCs w:val="18"/>
              </w:rPr>
              <w:t>Yes</w:t>
            </w:r>
          </w:p>
          <w:p w14:paraId="2DAD3737"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92BF1EC"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ECECBC" w14:textId="77777777" w:rsidR="00532109" w:rsidRDefault="00532109">
            <w:pPr>
              <w:rPr>
                <w:rFonts w:ascii="Arial" w:hAnsi="Arial" w:cs="Arial"/>
                <w:sz w:val="18"/>
                <w:szCs w:val="18"/>
              </w:rPr>
            </w:pPr>
            <w:r>
              <w:rPr>
                <w:rFonts w:ascii="Arial" w:hAnsi="Arial" w:cs="Arial"/>
                <w:sz w:val="18"/>
                <w:szCs w:val="18"/>
              </w:rPr>
              <w:t>Ericsson</w:t>
            </w:r>
          </w:p>
        </w:tc>
        <w:tc>
          <w:tcPr>
            <w:tcW w:w="1128" w:type="dxa"/>
            <w:tcBorders>
              <w:top w:val="nil"/>
              <w:left w:val="nil"/>
              <w:bottom w:val="single" w:sz="8" w:space="0" w:color="auto"/>
              <w:right w:val="single" w:sz="8" w:space="0" w:color="auto"/>
            </w:tcBorders>
            <w:hideMark/>
          </w:tcPr>
          <w:p w14:paraId="7D42C7C1" w14:textId="1D684B46" w:rsidR="00532109" w:rsidRDefault="00532109">
            <w:pPr>
              <w:rPr>
                <w:rFonts w:ascii="Arial" w:hAnsi="Arial" w:cs="Arial"/>
                <w:sz w:val="18"/>
                <w:szCs w:val="18"/>
              </w:rPr>
            </w:pPr>
            <w:r>
              <w:rPr>
                <w:rFonts w:ascii="Arial" w:hAnsi="Arial" w:cs="Arial"/>
                <w:sz w:val="18"/>
                <w:szCs w:val="18"/>
              </w:rPr>
              <w:t> </w:t>
            </w:r>
            <w:r w:rsidR="005A0F96">
              <w:rPr>
                <w:rFonts w:ascii="Arial" w:hAnsi="Arial" w:cs="Arial"/>
                <w:sz w:val="18"/>
                <w:szCs w:val="18"/>
              </w:rPr>
              <w:t>  </w:t>
            </w:r>
            <w:r w:rsidR="005A0F96" w:rsidRPr="00DB14A2">
              <w:rPr>
                <w:rFonts w:ascii="Arial" w:hAnsi="Arial" w:cs="Arial"/>
                <w:sz w:val="18"/>
                <w:szCs w:val="18"/>
                <w:highlight w:val="red"/>
              </w:rPr>
              <w:t>Submit to A.7</w:t>
            </w:r>
          </w:p>
        </w:tc>
      </w:tr>
      <w:tr w:rsidR="00532109" w14:paraId="336FD254" w14:textId="77777777" w:rsidTr="00532109">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E50D73A" w14:textId="77777777" w:rsidR="00532109" w:rsidRDefault="00532109">
            <w:pPr>
              <w:rPr>
                <w:rFonts w:ascii="Arial" w:hAnsi="Arial" w:cs="Arial"/>
                <w:sz w:val="18"/>
                <w:szCs w:val="18"/>
              </w:rPr>
            </w:pPr>
            <w:proofErr w:type="spellStart"/>
            <w:r>
              <w:rPr>
                <w:rFonts w:ascii="Arial" w:hAnsi="Arial" w:cs="Arial"/>
                <w:sz w:val="18"/>
                <w:szCs w:val="18"/>
              </w:rPr>
              <w:t>PSCell</w:t>
            </w:r>
            <w:proofErr w:type="spellEnd"/>
            <w:r>
              <w:rPr>
                <w:rFonts w:ascii="Arial" w:hAnsi="Arial" w:cs="Arial"/>
                <w:sz w:val="18"/>
                <w:szCs w:val="18"/>
              </w:rPr>
              <w:t xml:space="preserve"> addition and release delay</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DBD5E" w14:textId="77777777" w:rsidR="00532109" w:rsidRDefault="00532109">
            <w:pPr>
              <w:rPr>
                <w:rFonts w:ascii="Arial" w:hAnsi="Arial" w:cs="Arial"/>
                <w:sz w:val="18"/>
                <w:szCs w:val="18"/>
              </w:rPr>
            </w:pPr>
            <w:r>
              <w:rPr>
                <w:rFonts w:ascii="Arial" w:hAnsi="Arial" w:cs="Arial"/>
                <w:sz w:val="18"/>
                <w:szCs w:val="18"/>
              </w:rPr>
              <w:t xml:space="preserve">Known </w:t>
            </w:r>
            <w:proofErr w:type="spellStart"/>
            <w:r>
              <w:rPr>
                <w:rFonts w:ascii="Arial" w:hAnsi="Arial" w:cs="Arial"/>
                <w:sz w:val="18"/>
                <w:szCs w:val="18"/>
              </w:rPr>
              <w:t>PSCell</w:t>
            </w:r>
            <w:proofErr w:type="spellEnd"/>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3D3664D6"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AC74D97" w14:textId="77777777" w:rsidR="00532109" w:rsidRDefault="00532109">
            <w:pPr>
              <w:rPr>
                <w:rFonts w:ascii="Arial" w:hAnsi="Arial" w:cs="Arial"/>
                <w:sz w:val="18"/>
                <w:szCs w:val="18"/>
              </w:rPr>
            </w:pPr>
            <w:r>
              <w:rPr>
                <w:rFonts w:ascii="Arial" w:hAnsi="Arial" w:cs="Arial"/>
                <w:sz w:val="18"/>
                <w:szCs w:val="18"/>
              </w:rPr>
              <w:t>Yes</w:t>
            </w:r>
          </w:p>
          <w:p w14:paraId="7AF8909D" w14:textId="77777777" w:rsidR="00532109" w:rsidRDefault="00532109">
            <w:pPr>
              <w:rPr>
                <w:rFonts w:ascii="Arial" w:hAnsi="Arial" w:cs="Arial"/>
                <w:sz w:val="18"/>
                <w:szCs w:val="18"/>
              </w:rPr>
            </w:pPr>
            <w:r>
              <w:rPr>
                <w:rFonts w:ascii="Arial" w:hAnsi="Arial" w:cs="Arial"/>
                <w:sz w:val="18"/>
                <w:szCs w:val="18"/>
              </w:rPr>
              <w:t> </w:t>
            </w:r>
          </w:p>
          <w:p w14:paraId="2CD0D37E" w14:textId="77777777" w:rsidR="00532109" w:rsidRDefault="00532109">
            <w:pPr>
              <w:rPr>
                <w:rFonts w:ascii="Arial" w:hAnsi="Arial" w:cs="Arial"/>
                <w:sz w:val="18"/>
                <w:szCs w:val="18"/>
              </w:rPr>
            </w:pPr>
            <w:r>
              <w:rPr>
                <w:rFonts w:ascii="Arial" w:hAnsi="Arial" w:cs="Arial"/>
                <w:sz w:val="18"/>
                <w:szCs w:val="18"/>
              </w:rPr>
              <w:t>FR2 configuration uses 240 kHz SSB, so new test is needed for 120 kHz SCS</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24E575F" w14:textId="77777777" w:rsidR="00532109" w:rsidRDefault="00532109">
            <w:pPr>
              <w:rPr>
                <w:rFonts w:ascii="Arial" w:hAnsi="Arial" w:cs="Arial"/>
                <w:sz w:val="18"/>
                <w:szCs w:val="18"/>
              </w:rPr>
            </w:pPr>
            <w:r>
              <w:rPr>
                <w:rFonts w:ascii="Arial" w:hAnsi="Arial" w:cs="Arial"/>
                <w:sz w:val="18"/>
                <w:szCs w:val="18"/>
              </w:rPr>
              <w:t>No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7AC61A" w14:textId="77777777" w:rsidR="00532109" w:rsidRDefault="00532109">
            <w:pPr>
              <w:rPr>
                <w:rFonts w:ascii="Arial" w:hAnsi="Arial" w:cs="Arial"/>
                <w:sz w:val="18"/>
                <w:szCs w:val="18"/>
              </w:rPr>
            </w:pPr>
            <w:r>
              <w:rPr>
                <w:rFonts w:ascii="Arial" w:hAnsi="Arial" w:cs="Arial"/>
                <w:sz w:val="18"/>
                <w:szCs w:val="18"/>
              </w:rPr>
              <w:t>Qualcomm</w:t>
            </w:r>
          </w:p>
        </w:tc>
        <w:tc>
          <w:tcPr>
            <w:tcW w:w="1128" w:type="dxa"/>
            <w:tcBorders>
              <w:top w:val="nil"/>
              <w:left w:val="nil"/>
              <w:bottom w:val="single" w:sz="8" w:space="0" w:color="auto"/>
              <w:right w:val="single" w:sz="8" w:space="0" w:color="auto"/>
            </w:tcBorders>
            <w:hideMark/>
          </w:tcPr>
          <w:p w14:paraId="6B0ED78B" w14:textId="77777777" w:rsidR="00532109" w:rsidRDefault="00532109">
            <w:pPr>
              <w:rPr>
                <w:rFonts w:ascii="Arial" w:hAnsi="Arial" w:cs="Arial"/>
                <w:sz w:val="18"/>
                <w:szCs w:val="18"/>
              </w:rPr>
            </w:pPr>
            <w:r>
              <w:rPr>
                <w:rFonts w:ascii="Arial" w:hAnsi="Arial" w:cs="Arial"/>
                <w:sz w:val="18"/>
                <w:szCs w:val="18"/>
              </w:rPr>
              <w:t> Submitted</w:t>
            </w:r>
          </w:p>
        </w:tc>
      </w:tr>
      <w:tr w:rsidR="00532109" w14:paraId="1A970653"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4AA78"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CA225" w14:textId="77777777" w:rsidR="00532109" w:rsidRDefault="00532109">
            <w:pPr>
              <w:rPr>
                <w:rFonts w:ascii="Arial" w:hAnsi="Arial" w:cs="Arial"/>
                <w:sz w:val="18"/>
                <w:szCs w:val="18"/>
              </w:rPr>
            </w:pPr>
            <w:r>
              <w:rPr>
                <w:rFonts w:ascii="Arial" w:hAnsi="Arial" w:cs="Arial"/>
                <w:sz w:val="18"/>
                <w:szCs w:val="18"/>
              </w:rPr>
              <w:t xml:space="preserve">Unknown </w:t>
            </w:r>
            <w:proofErr w:type="spellStart"/>
            <w:r>
              <w:rPr>
                <w:rFonts w:ascii="Arial" w:hAnsi="Arial" w:cs="Arial"/>
                <w:sz w:val="18"/>
                <w:szCs w:val="18"/>
              </w:rPr>
              <w:t>PSCell</w:t>
            </w:r>
            <w:proofErr w:type="spellEnd"/>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20955C81" w14:textId="77777777" w:rsidR="00532109" w:rsidRDefault="00532109">
            <w:pPr>
              <w:rPr>
                <w:rFonts w:ascii="Arial" w:hAnsi="Arial" w:cs="Arial"/>
                <w:sz w:val="18"/>
                <w:szCs w:val="18"/>
              </w:rPr>
            </w:pPr>
            <w:r>
              <w:rPr>
                <w:rFonts w:ascii="Arial" w:hAnsi="Arial" w:cs="Arial"/>
                <w:sz w:val="18"/>
                <w:szCs w:val="18"/>
              </w:rPr>
              <w:t> </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D0A8C65" w14:textId="77777777" w:rsidR="00532109" w:rsidRDefault="00532109">
            <w:pPr>
              <w:rPr>
                <w:rFonts w:ascii="Arial" w:hAnsi="Arial" w:cs="Arial"/>
                <w:sz w:val="18"/>
                <w:szCs w:val="18"/>
              </w:rPr>
            </w:pPr>
            <w:r>
              <w:rPr>
                <w:rFonts w:ascii="Arial" w:hAnsi="Arial" w:cs="Arial"/>
                <w:sz w:val="18"/>
                <w:szCs w:val="18"/>
              </w:rPr>
              <w:t>Yes</w:t>
            </w:r>
          </w:p>
          <w:p w14:paraId="38B8B5C4" w14:textId="77777777" w:rsidR="00532109" w:rsidRDefault="00532109">
            <w:pPr>
              <w:rPr>
                <w:rFonts w:ascii="Arial" w:hAnsi="Arial" w:cs="Arial"/>
                <w:sz w:val="18"/>
                <w:szCs w:val="18"/>
              </w:rPr>
            </w:pPr>
            <w:r>
              <w:rPr>
                <w:rFonts w:ascii="Arial" w:hAnsi="Arial" w:cs="Arial"/>
                <w:sz w:val="18"/>
                <w:szCs w:val="18"/>
              </w:rPr>
              <w:t> </w:t>
            </w:r>
          </w:p>
          <w:p w14:paraId="2121E716" w14:textId="77777777" w:rsidR="00532109" w:rsidRDefault="00532109">
            <w:pPr>
              <w:rPr>
                <w:rFonts w:ascii="Arial" w:hAnsi="Arial" w:cs="Arial"/>
                <w:sz w:val="18"/>
                <w:szCs w:val="18"/>
              </w:rPr>
            </w:pPr>
            <w:r>
              <w:rPr>
                <w:rFonts w:ascii="Arial" w:hAnsi="Arial" w:cs="Arial"/>
                <w:sz w:val="18"/>
                <w:szCs w:val="18"/>
              </w:rPr>
              <w:t>FR2 configuration uses 240 kHz SSB, so new test is needed for 120 kHz SCS</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CAB0A64"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BA582C" w14:textId="77777777" w:rsidR="00532109" w:rsidRDefault="00532109">
            <w:pPr>
              <w:rPr>
                <w:rFonts w:ascii="Arial" w:hAnsi="Arial" w:cs="Arial"/>
                <w:sz w:val="18"/>
                <w:szCs w:val="18"/>
              </w:rPr>
            </w:pPr>
            <w:r>
              <w:rPr>
                <w:rFonts w:ascii="Arial" w:hAnsi="Arial" w:cs="Arial"/>
                <w:sz w:val="18"/>
                <w:szCs w:val="18"/>
              </w:rPr>
              <w:t>Qualcomm</w:t>
            </w:r>
          </w:p>
        </w:tc>
        <w:tc>
          <w:tcPr>
            <w:tcW w:w="1128" w:type="dxa"/>
            <w:tcBorders>
              <w:top w:val="nil"/>
              <w:left w:val="nil"/>
              <w:bottom w:val="single" w:sz="8" w:space="0" w:color="auto"/>
              <w:right w:val="single" w:sz="8" w:space="0" w:color="auto"/>
            </w:tcBorders>
            <w:hideMark/>
          </w:tcPr>
          <w:p w14:paraId="5FD57283" w14:textId="77777777" w:rsidR="00532109" w:rsidRDefault="00532109">
            <w:pPr>
              <w:rPr>
                <w:rFonts w:ascii="Arial" w:hAnsi="Arial" w:cs="Arial"/>
                <w:sz w:val="18"/>
                <w:szCs w:val="18"/>
              </w:rPr>
            </w:pPr>
            <w:r>
              <w:rPr>
                <w:rFonts w:ascii="Arial" w:hAnsi="Arial" w:cs="Arial"/>
                <w:sz w:val="18"/>
                <w:szCs w:val="18"/>
              </w:rPr>
              <w:t> Submitted</w:t>
            </w:r>
          </w:p>
        </w:tc>
      </w:tr>
      <w:tr w:rsidR="00532109" w14:paraId="5511EFDA"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EDA65DC" w14:textId="77777777" w:rsidR="00532109" w:rsidRDefault="00532109">
            <w:pPr>
              <w:rPr>
                <w:rFonts w:ascii="Arial" w:hAnsi="Arial" w:cs="Arial"/>
                <w:sz w:val="18"/>
                <w:szCs w:val="18"/>
              </w:rPr>
            </w:pPr>
            <w:r>
              <w:rPr>
                <w:rFonts w:ascii="Arial" w:hAnsi="Arial" w:cs="Arial"/>
                <w:sz w:val="18"/>
                <w:szCs w:val="18"/>
              </w:rPr>
              <w:t>Active TCI state switching delay</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27C3F" w14:textId="77777777" w:rsidR="00532109" w:rsidRDefault="00532109">
            <w:pPr>
              <w:rPr>
                <w:rFonts w:ascii="Arial" w:hAnsi="Arial" w:cs="Arial"/>
                <w:sz w:val="18"/>
                <w:szCs w:val="18"/>
              </w:rPr>
            </w:pPr>
            <w:r>
              <w:rPr>
                <w:rFonts w:ascii="Arial" w:hAnsi="Arial" w:cs="Arial"/>
                <w:sz w:val="18"/>
                <w:szCs w:val="18"/>
              </w:rPr>
              <w:t>MAC-CE based</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27E52FC4"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E66327E" w14:textId="77777777" w:rsidR="00532109" w:rsidRDefault="00532109">
            <w:pPr>
              <w:rPr>
                <w:rFonts w:ascii="Arial" w:hAnsi="Arial" w:cs="Arial"/>
                <w:sz w:val="18"/>
                <w:szCs w:val="18"/>
              </w:rPr>
            </w:pPr>
            <w:r>
              <w:rPr>
                <w:rFonts w:ascii="Arial" w:hAnsi="Arial" w:cs="Arial"/>
                <w:sz w:val="18"/>
                <w:szCs w:val="18"/>
              </w:rPr>
              <w:t>Reuse FR2-1</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1ABDFC4"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B453CB" w14:textId="77777777" w:rsidR="00532109" w:rsidRDefault="00532109">
            <w:pPr>
              <w:rPr>
                <w:rFonts w:ascii="Arial" w:hAnsi="Arial" w:cs="Arial"/>
                <w:sz w:val="18"/>
                <w:szCs w:val="18"/>
              </w:rPr>
            </w:pPr>
            <w:r>
              <w:rPr>
                <w:rFonts w:ascii="Arial" w:hAnsi="Arial" w:cs="Arial"/>
                <w:sz w:val="18"/>
                <w:szCs w:val="18"/>
              </w:rPr>
              <w:t>Nokia</w:t>
            </w:r>
          </w:p>
        </w:tc>
        <w:tc>
          <w:tcPr>
            <w:tcW w:w="1128" w:type="dxa"/>
            <w:tcBorders>
              <w:top w:val="nil"/>
              <w:left w:val="nil"/>
              <w:bottom w:val="single" w:sz="8" w:space="0" w:color="auto"/>
              <w:right w:val="single" w:sz="8" w:space="0" w:color="auto"/>
            </w:tcBorders>
            <w:hideMark/>
          </w:tcPr>
          <w:p w14:paraId="25FF7AAC" w14:textId="77777777" w:rsidR="00532109" w:rsidRDefault="00532109">
            <w:pPr>
              <w:rPr>
                <w:rFonts w:ascii="Arial" w:hAnsi="Arial" w:cs="Arial"/>
                <w:sz w:val="18"/>
                <w:szCs w:val="18"/>
              </w:rPr>
            </w:pPr>
            <w:r>
              <w:rPr>
                <w:rFonts w:ascii="Arial" w:hAnsi="Arial" w:cs="Arial"/>
                <w:sz w:val="18"/>
                <w:szCs w:val="18"/>
              </w:rPr>
              <w:t> Endorsed</w:t>
            </w:r>
          </w:p>
        </w:tc>
      </w:tr>
      <w:tr w:rsidR="00532109" w14:paraId="3AAB934C"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B5018"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C70A7" w14:textId="77777777" w:rsidR="00532109" w:rsidRDefault="00532109">
            <w:pPr>
              <w:rPr>
                <w:rFonts w:ascii="Arial" w:hAnsi="Arial" w:cs="Arial"/>
                <w:sz w:val="18"/>
                <w:szCs w:val="18"/>
              </w:rPr>
            </w:pPr>
            <w:r>
              <w:rPr>
                <w:rFonts w:ascii="Arial" w:hAnsi="Arial" w:cs="Arial"/>
                <w:sz w:val="18"/>
                <w:szCs w:val="18"/>
              </w:rPr>
              <w:t>RRC based</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366A7888"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D9EC649" w14:textId="77777777" w:rsidR="00532109" w:rsidRDefault="00532109">
            <w:pPr>
              <w:rPr>
                <w:rFonts w:ascii="Arial" w:hAnsi="Arial" w:cs="Arial"/>
                <w:sz w:val="18"/>
                <w:szCs w:val="18"/>
              </w:rPr>
            </w:pPr>
            <w:r>
              <w:rPr>
                <w:rFonts w:ascii="Arial" w:hAnsi="Arial" w:cs="Arial"/>
                <w:sz w:val="18"/>
                <w:szCs w:val="18"/>
              </w:rPr>
              <w:t>Reuse FR2-1</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F299FEF"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E95D41" w14:textId="77777777" w:rsidR="00532109" w:rsidRDefault="00532109">
            <w:pPr>
              <w:rPr>
                <w:rFonts w:ascii="Arial" w:hAnsi="Arial" w:cs="Arial"/>
                <w:sz w:val="18"/>
                <w:szCs w:val="18"/>
              </w:rPr>
            </w:pPr>
            <w:r>
              <w:rPr>
                <w:rFonts w:ascii="Arial" w:hAnsi="Arial" w:cs="Arial"/>
                <w:sz w:val="18"/>
                <w:szCs w:val="18"/>
              </w:rPr>
              <w:t>Nokia</w:t>
            </w:r>
          </w:p>
        </w:tc>
        <w:tc>
          <w:tcPr>
            <w:tcW w:w="1128" w:type="dxa"/>
            <w:tcBorders>
              <w:top w:val="nil"/>
              <w:left w:val="nil"/>
              <w:bottom w:val="single" w:sz="8" w:space="0" w:color="auto"/>
              <w:right w:val="single" w:sz="8" w:space="0" w:color="auto"/>
            </w:tcBorders>
            <w:hideMark/>
          </w:tcPr>
          <w:p w14:paraId="25AB60C1" w14:textId="77777777" w:rsidR="00532109" w:rsidRDefault="00532109">
            <w:pPr>
              <w:rPr>
                <w:rFonts w:ascii="Arial" w:hAnsi="Arial" w:cs="Arial"/>
                <w:sz w:val="18"/>
                <w:szCs w:val="18"/>
              </w:rPr>
            </w:pPr>
            <w:r>
              <w:rPr>
                <w:rFonts w:ascii="Arial" w:hAnsi="Arial" w:cs="Arial"/>
                <w:sz w:val="18"/>
                <w:szCs w:val="18"/>
              </w:rPr>
              <w:t> Endorsed</w:t>
            </w:r>
          </w:p>
        </w:tc>
      </w:tr>
      <w:tr w:rsidR="00532109" w14:paraId="65B27829" w14:textId="77777777" w:rsidTr="00532109">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28F9D59" w14:textId="77777777" w:rsidR="00532109" w:rsidRDefault="00532109">
            <w:pPr>
              <w:rPr>
                <w:rFonts w:ascii="Arial" w:hAnsi="Arial" w:cs="Arial"/>
                <w:sz w:val="18"/>
                <w:szCs w:val="18"/>
              </w:rPr>
            </w:pPr>
            <w:r>
              <w:rPr>
                <w:rFonts w:ascii="Arial" w:hAnsi="Arial" w:cs="Arial"/>
                <w:sz w:val="18"/>
                <w:szCs w:val="18"/>
              </w:rPr>
              <w:t>Intra-frequency measurement procedure</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2A94258B" w14:textId="77777777" w:rsidR="00532109" w:rsidRDefault="00532109">
            <w:pPr>
              <w:rPr>
                <w:rFonts w:ascii="Arial" w:hAnsi="Arial" w:cs="Arial"/>
                <w:sz w:val="18"/>
                <w:szCs w:val="18"/>
              </w:rPr>
            </w:pPr>
            <w:r>
              <w:rPr>
                <w:rFonts w:ascii="Arial" w:hAnsi="Arial" w:cs="Arial"/>
                <w:sz w:val="18"/>
                <w:szCs w:val="18"/>
              </w:rPr>
              <w:t>SA event triggered reporting test without gap</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071008B" w14:textId="77777777" w:rsidR="00532109" w:rsidRDefault="00532109">
            <w:pPr>
              <w:rPr>
                <w:rFonts w:ascii="Arial" w:hAnsi="Arial" w:cs="Arial"/>
                <w:sz w:val="18"/>
                <w:szCs w:val="18"/>
              </w:rPr>
            </w:pPr>
            <w:r>
              <w:rPr>
                <w:rFonts w:ascii="Arial" w:hAnsi="Arial" w:cs="Arial"/>
                <w:sz w:val="18"/>
                <w:szCs w:val="18"/>
              </w:rPr>
              <w:t>under non-DRX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5A2E8D11" w14:textId="77777777" w:rsidR="00532109" w:rsidRDefault="00532109">
            <w:pPr>
              <w:rPr>
                <w:rFonts w:ascii="Arial" w:hAnsi="Arial" w:cs="Arial"/>
                <w:sz w:val="18"/>
                <w:szCs w:val="18"/>
              </w:rPr>
            </w:pPr>
            <w:r>
              <w:rPr>
                <w:rFonts w:ascii="Arial" w:hAnsi="Arial" w:cs="Arial"/>
                <w:sz w:val="18"/>
                <w:szCs w:val="18"/>
              </w:rPr>
              <w:t>Yes</w:t>
            </w:r>
          </w:p>
          <w:p w14:paraId="46E6A456"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93B44F2"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D0B941"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0F5FB514" w14:textId="77777777" w:rsidR="00532109" w:rsidRDefault="00532109">
            <w:pPr>
              <w:rPr>
                <w:rFonts w:ascii="Arial" w:hAnsi="Arial" w:cs="Arial"/>
                <w:sz w:val="18"/>
                <w:szCs w:val="18"/>
              </w:rPr>
            </w:pPr>
            <w:r>
              <w:rPr>
                <w:rFonts w:ascii="Arial" w:hAnsi="Arial" w:cs="Arial"/>
                <w:sz w:val="18"/>
                <w:szCs w:val="18"/>
              </w:rPr>
              <w:t> Endorsed</w:t>
            </w:r>
          </w:p>
        </w:tc>
      </w:tr>
      <w:tr w:rsidR="00532109" w14:paraId="244EA85F"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AB8AA12"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11A9A"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4D466A46" w14:textId="77777777" w:rsidR="00532109" w:rsidRDefault="00532109">
            <w:pPr>
              <w:rPr>
                <w:rFonts w:ascii="Arial" w:hAnsi="Arial" w:cs="Arial"/>
                <w:sz w:val="18"/>
                <w:szCs w:val="18"/>
              </w:rPr>
            </w:pPr>
            <w:r>
              <w:rPr>
                <w:rFonts w:ascii="Arial" w:hAnsi="Arial" w:cs="Arial"/>
                <w:sz w:val="18"/>
                <w:szCs w:val="18"/>
              </w:rPr>
              <w:t>under 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167E197" w14:textId="77777777" w:rsidR="00532109" w:rsidRDefault="00532109">
            <w:pPr>
              <w:rPr>
                <w:rFonts w:ascii="Arial" w:hAnsi="Arial" w:cs="Arial"/>
                <w:sz w:val="18"/>
                <w:szCs w:val="18"/>
              </w:rPr>
            </w:pPr>
            <w:r>
              <w:rPr>
                <w:rFonts w:ascii="Arial" w:hAnsi="Arial" w:cs="Arial"/>
                <w:sz w:val="18"/>
                <w:szCs w:val="18"/>
              </w:rPr>
              <w:t>Yes</w:t>
            </w:r>
          </w:p>
          <w:p w14:paraId="29460F63"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FC8FEE9"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E82874"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5164D510" w14:textId="77777777" w:rsidR="00532109" w:rsidRDefault="00532109">
            <w:pPr>
              <w:rPr>
                <w:rFonts w:ascii="Arial" w:hAnsi="Arial" w:cs="Arial"/>
                <w:sz w:val="18"/>
                <w:szCs w:val="18"/>
              </w:rPr>
            </w:pPr>
            <w:r>
              <w:rPr>
                <w:rFonts w:ascii="Arial" w:hAnsi="Arial" w:cs="Arial"/>
                <w:sz w:val="18"/>
                <w:szCs w:val="18"/>
              </w:rPr>
              <w:t> Endorsed</w:t>
            </w:r>
          </w:p>
        </w:tc>
      </w:tr>
      <w:tr w:rsidR="00532109" w14:paraId="18C23330"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89E0B04"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621995BB" w14:textId="77777777" w:rsidR="00532109" w:rsidRDefault="00532109">
            <w:pPr>
              <w:rPr>
                <w:rFonts w:ascii="Arial" w:hAnsi="Arial" w:cs="Arial"/>
                <w:sz w:val="18"/>
                <w:szCs w:val="18"/>
              </w:rPr>
            </w:pPr>
            <w:r>
              <w:rPr>
                <w:rFonts w:ascii="Arial" w:hAnsi="Arial" w:cs="Arial"/>
                <w:sz w:val="18"/>
                <w:szCs w:val="18"/>
              </w:rPr>
              <w:t>SA event triggered reporting test with per-UE gap</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0A921BC0" w14:textId="77777777" w:rsidR="00532109" w:rsidRDefault="00532109">
            <w:pPr>
              <w:rPr>
                <w:rFonts w:ascii="Arial" w:hAnsi="Arial" w:cs="Arial"/>
                <w:sz w:val="18"/>
                <w:szCs w:val="18"/>
              </w:rPr>
            </w:pPr>
            <w:r>
              <w:rPr>
                <w:rFonts w:ascii="Arial" w:hAnsi="Arial" w:cs="Arial"/>
                <w:sz w:val="18"/>
                <w:szCs w:val="18"/>
              </w:rPr>
              <w:t>under non-DRX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23F4F0C" w14:textId="77777777" w:rsidR="00532109" w:rsidRDefault="00532109">
            <w:pPr>
              <w:rPr>
                <w:rFonts w:ascii="Arial" w:hAnsi="Arial" w:cs="Arial"/>
                <w:sz w:val="18"/>
                <w:szCs w:val="18"/>
              </w:rPr>
            </w:pPr>
            <w:r>
              <w:rPr>
                <w:rFonts w:ascii="Arial" w:hAnsi="Arial" w:cs="Arial"/>
                <w:sz w:val="18"/>
                <w:szCs w:val="18"/>
              </w:rPr>
              <w:t>Yes</w:t>
            </w:r>
          </w:p>
          <w:p w14:paraId="71C83EF9"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A24B877"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C5772F"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7B7A2AA0" w14:textId="77777777" w:rsidR="00532109" w:rsidRDefault="00532109">
            <w:pPr>
              <w:rPr>
                <w:rFonts w:ascii="Arial" w:hAnsi="Arial" w:cs="Arial"/>
                <w:sz w:val="18"/>
                <w:szCs w:val="18"/>
              </w:rPr>
            </w:pPr>
            <w:r>
              <w:rPr>
                <w:rFonts w:ascii="Arial" w:hAnsi="Arial" w:cs="Arial"/>
                <w:sz w:val="18"/>
                <w:szCs w:val="18"/>
              </w:rPr>
              <w:t> Endorsed</w:t>
            </w:r>
          </w:p>
        </w:tc>
      </w:tr>
      <w:tr w:rsidR="00532109" w14:paraId="284D6DB2"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D32840A"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46005809"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63E3A66" w14:textId="77777777" w:rsidR="00532109" w:rsidRDefault="00532109">
            <w:pPr>
              <w:rPr>
                <w:rFonts w:ascii="Arial" w:hAnsi="Arial" w:cs="Arial"/>
                <w:sz w:val="18"/>
                <w:szCs w:val="18"/>
              </w:rPr>
            </w:pPr>
            <w:r>
              <w:rPr>
                <w:rFonts w:ascii="Arial" w:hAnsi="Arial" w:cs="Arial"/>
                <w:sz w:val="18"/>
                <w:szCs w:val="18"/>
              </w:rPr>
              <w:t>under DRX</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C530875" w14:textId="77777777" w:rsidR="00532109" w:rsidRDefault="00532109">
            <w:pPr>
              <w:rPr>
                <w:rFonts w:ascii="Arial" w:hAnsi="Arial" w:cs="Arial"/>
                <w:sz w:val="18"/>
                <w:szCs w:val="18"/>
              </w:rPr>
            </w:pPr>
            <w:r>
              <w:rPr>
                <w:rFonts w:ascii="Arial" w:hAnsi="Arial" w:cs="Arial"/>
                <w:sz w:val="18"/>
                <w:szCs w:val="18"/>
              </w:rPr>
              <w:t>Yes</w:t>
            </w:r>
          </w:p>
          <w:p w14:paraId="4878738E"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4FF5DC96"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1C43B4"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255E28BC" w14:textId="77777777" w:rsidR="00532109" w:rsidRDefault="00532109">
            <w:pPr>
              <w:rPr>
                <w:rFonts w:ascii="Arial" w:hAnsi="Arial" w:cs="Arial"/>
                <w:sz w:val="18"/>
                <w:szCs w:val="18"/>
              </w:rPr>
            </w:pPr>
            <w:r>
              <w:rPr>
                <w:rFonts w:ascii="Arial" w:hAnsi="Arial" w:cs="Arial"/>
                <w:sz w:val="18"/>
                <w:szCs w:val="18"/>
              </w:rPr>
              <w:t> Endorsed</w:t>
            </w:r>
          </w:p>
        </w:tc>
      </w:tr>
      <w:tr w:rsidR="00532109" w14:paraId="61C74798" w14:textId="77777777" w:rsidTr="00532109">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D75FE63" w14:textId="77777777" w:rsidR="00532109" w:rsidRDefault="00532109">
            <w:pPr>
              <w:rPr>
                <w:rFonts w:ascii="Arial" w:hAnsi="Arial" w:cs="Arial"/>
                <w:sz w:val="18"/>
                <w:szCs w:val="18"/>
              </w:rPr>
            </w:pPr>
            <w:r>
              <w:rPr>
                <w:rFonts w:ascii="Arial" w:hAnsi="Arial" w:cs="Arial"/>
                <w:sz w:val="18"/>
                <w:szCs w:val="18"/>
              </w:rPr>
              <w:t>Inter-frequency measurement procedure</w:t>
            </w:r>
          </w:p>
        </w:tc>
        <w:tc>
          <w:tcPr>
            <w:tcW w:w="162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ACE2B2" w14:textId="77777777" w:rsidR="00532109" w:rsidRDefault="00532109">
            <w:pPr>
              <w:rPr>
                <w:rFonts w:ascii="Arial" w:hAnsi="Arial" w:cs="Arial"/>
                <w:sz w:val="18"/>
                <w:szCs w:val="18"/>
              </w:rPr>
            </w:pPr>
            <w:r>
              <w:rPr>
                <w:rFonts w:ascii="Arial" w:hAnsi="Arial" w:cs="Arial"/>
                <w:sz w:val="18"/>
                <w:szCs w:val="18"/>
              </w:rPr>
              <w:t>SA event triggered reporting tests For FR2 without SSB time index detection</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1B27C"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23A92793" w14:textId="77777777" w:rsidR="00532109" w:rsidRDefault="00532109">
            <w:pPr>
              <w:rPr>
                <w:rFonts w:ascii="Arial" w:hAnsi="Arial" w:cs="Arial"/>
                <w:sz w:val="18"/>
                <w:szCs w:val="18"/>
              </w:rPr>
            </w:pPr>
            <w:r>
              <w:rPr>
                <w:rFonts w:ascii="Arial" w:hAnsi="Arial" w:cs="Arial"/>
                <w:sz w:val="18"/>
                <w:szCs w:val="18"/>
              </w:rPr>
              <w:t>DRX is not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B5FF4DE" w14:textId="77777777" w:rsidR="00532109" w:rsidRDefault="00532109">
            <w:pPr>
              <w:rPr>
                <w:rFonts w:ascii="Arial" w:hAnsi="Arial" w:cs="Arial"/>
                <w:sz w:val="18"/>
                <w:szCs w:val="18"/>
              </w:rPr>
            </w:pPr>
            <w:r>
              <w:rPr>
                <w:rFonts w:ascii="Arial" w:hAnsi="Arial" w:cs="Arial"/>
                <w:sz w:val="18"/>
                <w:szCs w:val="18"/>
              </w:rPr>
              <w:t>Yes</w:t>
            </w:r>
          </w:p>
          <w:p w14:paraId="1B41A08C"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FB8E1AB"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B6298D"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1164C431" w14:textId="77777777" w:rsidR="00532109" w:rsidRDefault="00532109">
            <w:pPr>
              <w:rPr>
                <w:rFonts w:ascii="Arial" w:hAnsi="Arial" w:cs="Arial"/>
                <w:sz w:val="18"/>
                <w:szCs w:val="18"/>
              </w:rPr>
            </w:pPr>
            <w:r>
              <w:rPr>
                <w:rFonts w:ascii="Arial" w:hAnsi="Arial" w:cs="Arial"/>
                <w:sz w:val="18"/>
                <w:szCs w:val="18"/>
              </w:rPr>
              <w:t> Available</w:t>
            </w:r>
          </w:p>
        </w:tc>
      </w:tr>
      <w:tr w:rsidR="00532109" w14:paraId="591EA587"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5126A1C"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1E7D907C"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CB67E"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3291EA9F" w14:textId="77777777" w:rsidR="00532109" w:rsidRDefault="00532109">
            <w:pPr>
              <w:rPr>
                <w:rFonts w:ascii="Arial" w:hAnsi="Arial" w:cs="Arial"/>
                <w:sz w:val="18"/>
                <w:szCs w:val="18"/>
              </w:rPr>
            </w:pPr>
            <w:r>
              <w:rPr>
                <w:rFonts w:ascii="Arial" w:hAnsi="Arial" w:cs="Arial"/>
                <w:sz w:val="18"/>
                <w:szCs w:val="18"/>
              </w:rPr>
              <w:t>DRX is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2E2B05A" w14:textId="77777777" w:rsidR="00532109" w:rsidRDefault="00532109">
            <w:pPr>
              <w:rPr>
                <w:rFonts w:ascii="Arial" w:hAnsi="Arial" w:cs="Arial"/>
                <w:sz w:val="18"/>
                <w:szCs w:val="18"/>
              </w:rPr>
            </w:pPr>
            <w:r>
              <w:rPr>
                <w:rFonts w:ascii="Arial" w:hAnsi="Arial" w:cs="Arial"/>
                <w:sz w:val="18"/>
                <w:szCs w:val="18"/>
              </w:rPr>
              <w:t>Yes</w:t>
            </w:r>
          </w:p>
          <w:p w14:paraId="6D943752"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A1B41B1"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B41BB6"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4297EAFC" w14:textId="77777777" w:rsidR="00532109" w:rsidRDefault="00532109">
            <w:pPr>
              <w:rPr>
                <w:rFonts w:ascii="Arial" w:hAnsi="Arial" w:cs="Arial"/>
                <w:sz w:val="18"/>
                <w:szCs w:val="18"/>
              </w:rPr>
            </w:pPr>
            <w:r>
              <w:rPr>
                <w:rFonts w:ascii="Arial" w:hAnsi="Arial" w:cs="Arial"/>
                <w:sz w:val="18"/>
                <w:szCs w:val="18"/>
              </w:rPr>
              <w:t> Available</w:t>
            </w:r>
          </w:p>
        </w:tc>
      </w:tr>
      <w:tr w:rsidR="00532109" w14:paraId="71B825F1"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7C12009"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16F6B3A4"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6612A"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39DA3FC8" w14:textId="77777777" w:rsidR="00532109" w:rsidRDefault="00532109">
            <w:pPr>
              <w:rPr>
                <w:rFonts w:ascii="Arial" w:hAnsi="Arial" w:cs="Arial"/>
                <w:sz w:val="18"/>
                <w:szCs w:val="18"/>
              </w:rPr>
            </w:pPr>
            <w:r>
              <w:rPr>
                <w:rFonts w:ascii="Arial" w:hAnsi="Arial" w:cs="Arial"/>
                <w:sz w:val="18"/>
                <w:szCs w:val="18"/>
              </w:rPr>
              <w:t>DRX is not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04CDA5FD" w14:textId="77777777" w:rsidR="00532109" w:rsidRDefault="00532109">
            <w:pPr>
              <w:rPr>
                <w:rFonts w:ascii="Arial" w:hAnsi="Arial" w:cs="Arial"/>
                <w:sz w:val="18"/>
                <w:szCs w:val="18"/>
              </w:rPr>
            </w:pPr>
            <w:r>
              <w:rPr>
                <w:rFonts w:ascii="Arial" w:hAnsi="Arial" w:cs="Arial"/>
                <w:sz w:val="18"/>
                <w:szCs w:val="18"/>
              </w:rPr>
              <w:t>Yes</w:t>
            </w:r>
          </w:p>
          <w:p w14:paraId="60659594"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4283139"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F5251D"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4B9D6F00" w14:textId="77777777" w:rsidR="00532109" w:rsidRDefault="00532109">
            <w:pPr>
              <w:rPr>
                <w:rFonts w:ascii="Arial" w:hAnsi="Arial" w:cs="Arial"/>
                <w:sz w:val="18"/>
                <w:szCs w:val="18"/>
              </w:rPr>
            </w:pPr>
            <w:r>
              <w:rPr>
                <w:rFonts w:ascii="Arial" w:hAnsi="Arial" w:cs="Arial"/>
                <w:sz w:val="18"/>
                <w:szCs w:val="18"/>
              </w:rPr>
              <w:t> Endorsed</w:t>
            </w:r>
          </w:p>
        </w:tc>
      </w:tr>
      <w:tr w:rsidR="00532109" w14:paraId="41FDA2FF"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09491AD"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56EE5"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C00E3"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3ADAD90F" w14:textId="77777777" w:rsidR="00532109" w:rsidRDefault="00532109">
            <w:pPr>
              <w:rPr>
                <w:rFonts w:ascii="Arial" w:hAnsi="Arial" w:cs="Arial"/>
                <w:sz w:val="18"/>
                <w:szCs w:val="18"/>
              </w:rPr>
            </w:pPr>
            <w:r>
              <w:rPr>
                <w:rFonts w:ascii="Arial" w:hAnsi="Arial" w:cs="Arial"/>
                <w:sz w:val="18"/>
                <w:szCs w:val="18"/>
              </w:rPr>
              <w:t>DRX is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78C5F10F" w14:textId="77777777" w:rsidR="00532109" w:rsidRDefault="00532109">
            <w:pPr>
              <w:rPr>
                <w:rFonts w:ascii="Arial" w:hAnsi="Arial" w:cs="Arial"/>
                <w:sz w:val="18"/>
                <w:szCs w:val="18"/>
              </w:rPr>
            </w:pPr>
            <w:r>
              <w:rPr>
                <w:rFonts w:ascii="Arial" w:hAnsi="Arial" w:cs="Arial"/>
                <w:sz w:val="18"/>
                <w:szCs w:val="18"/>
              </w:rPr>
              <w:t>Yes</w:t>
            </w:r>
          </w:p>
          <w:p w14:paraId="5CBDB9C5"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758C9500"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3D2A6C"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1E9129CF" w14:textId="77777777" w:rsidR="00532109" w:rsidRDefault="00532109">
            <w:pPr>
              <w:rPr>
                <w:rFonts w:ascii="Arial" w:hAnsi="Arial" w:cs="Arial"/>
                <w:sz w:val="18"/>
                <w:szCs w:val="18"/>
              </w:rPr>
            </w:pPr>
            <w:r>
              <w:rPr>
                <w:rFonts w:ascii="Arial" w:hAnsi="Arial" w:cs="Arial"/>
                <w:sz w:val="18"/>
                <w:szCs w:val="18"/>
              </w:rPr>
              <w:t> Endorsed</w:t>
            </w:r>
          </w:p>
        </w:tc>
      </w:tr>
      <w:tr w:rsidR="00532109" w14:paraId="4E5E9D89"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A62DE57"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7DF870F1" w14:textId="77777777" w:rsidR="00532109" w:rsidRDefault="00532109">
            <w:pPr>
              <w:rPr>
                <w:rFonts w:ascii="Arial" w:hAnsi="Arial" w:cs="Arial"/>
                <w:sz w:val="18"/>
                <w:szCs w:val="18"/>
              </w:rPr>
            </w:pPr>
            <w:r>
              <w:rPr>
                <w:rFonts w:ascii="Arial" w:hAnsi="Arial" w:cs="Arial"/>
                <w:sz w:val="18"/>
                <w:szCs w:val="18"/>
              </w:rPr>
              <w:t>SA event triggered reporting tests For FR2 with SSB time index detection</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1B660"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258E5F36" w14:textId="77777777" w:rsidR="00532109" w:rsidRDefault="00532109">
            <w:pPr>
              <w:rPr>
                <w:rFonts w:ascii="Arial" w:hAnsi="Arial" w:cs="Arial"/>
                <w:sz w:val="18"/>
                <w:szCs w:val="18"/>
              </w:rPr>
            </w:pPr>
            <w:r>
              <w:rPr>
                <w:rFonts w:ascii="Arial" w:hAnsi="Arial" w:cs="Arial"/>
                <w:sz w:val="18"/>
                <w:szCs w:val="18"/>
              </w:rPr>
              <w:t>DRX is not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1E76864" w14:textId="77777777" w:rsidR="00532109" w:rsidRDefault="00532109">
            <w:pPr>
              <w:rPr>
                <w:rFonts w:ascii="Arial" w:hAnsi="Arial" w:cs="Arial"/>
                <w:sz w:val="18"/>
                <w:szCs w:val="18"/>
              </w:rPr>
            </w:pPr>
            <w:r>
              <w:rPr>
                <w:rFonts w:ascii="Arial" w:hAnsi="Arial" w:cs="Arial"/>
                <w:sz w:val="18"/>
                <w:szCs w:val="18"/>
              </w:rPr>
              <w:t>Yes</w:t>
            </w:r>
          </w:p>
          <w:p w14:paraId="059CB300"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78BC557"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1E793D"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441E02CF" w14:textId="77777777" w:rsidR="00532109" w:rsidRDefault="00532109">
            <w:pPr>
              <w:rPr>
                <w:rFonts w:ascii="Arial" w:hAnsi="Arial" w:cs="Arial"/>
                <w:sz w:val="18"/>
                <w:szCs w:val="18"/>
              </w:rPr>
            </w:pPr>
            <w:r>
              <w:rPr>
                <w:rFonts w:ascii="Arial" w:hAnsi="Arial" w:cs="Arial"/>
                <w:sz w:val="18"/>
                <w:szCs w:val="18"/>
              </w:rPr>
              <w:t> Available</w:t>
            </w:r>
          </w:p>
        </w:tc>
      </w:tr>
      <w:tr w:rsidR="00532109" w14:paraId="041FE29C"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ECE5E8C"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6E0DE92A"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6D4F7"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4F14C000" w14:textId="77777777" w:rsidR="00532109" w:rsidRDefault="00532109">
            <w:pPr>
              <w:rPr>
                <w:rFonts w:ascii="Arial" w:hAnsi="Arial" w:cs="Arial"/>
                <w:sz w:val="18"/>
                <w:szCs w:val="18"/>
              </w:rPr>
            </w:pPr>
            <w:r>
              <w:rPr>
                <w:rFonts w:ascii="Arial" w:hAnsi="Arial" w:cs="Arial"/>
                <w:sz w:val="18"/>
                <w:szCs w:val="18"/>
              </w:rPr>
              <w:t>DRX is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6A16A9A6" w14:textId="77777777" w:rsidR="00532109" w:rsidRDefault="00532109">
            <w:pPr>
              <w:rPr>
                <w:rFonts w:ascii="Arial" w:hAnsi="Arial" w:cs="Arial"/>
                <w:sz w:val="18"/>
                <w:szCs w:val="18"/>
              </w:rPr>
            </w:pPr>
            <w:r>
              <w:rPr>
                <w:rFonts w:ascii="Arial" w:hAnsi="Arial" w:cs="Arial"/>
                <w:sz w:val="18"/>
                <w:szCs w:val="18"/>
              </w:rPr>
              <w:t>Yes</w:t>
            </w:r>
          </w:p>
          <w:p w14:paraId="0277237E"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2F99589D"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E94F96"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199F0217" w14:textId="77777777" w:rsidR="00532109" w:rsidRDefault="00532109">
            <w:pPr>
              <w:rPr>
                <w:rFonts w:ascii="Arial" w:hAnsi="Arial" w:cs="Arial"/>
                <w:sz w:val="18"/>
                <w:szCs w:val="18"/>
              </w:rPr>
            </w:pPr>
            <w:r>
              <w:rPr>
                <w:rFonts w:ascii="Arial" w:hAnsi="Arial" w:cs="Arial"/>
                <w:sz w:val="18"/>
                <w:szCs w:val="18"/>
              </w:rPr>
              <w:t> Available</w:t>
            </w:r>
          </w:p>
        </w:tc>
      </w:tr>
      <w:tr w:rsidR="00532109" w14:paraId="2311256E"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6451B44"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3433DA11"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19A43"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23C7DF3F" w14:textId="77777777" w:rsidR="00532109" w:rsidRDefault="00532109">
            <w:pPr>
              <w:rPr>
                <w:rFonts w:ascii="Arial" w:hAnsi="Arial" w:cs="Arial"/>
                <w:sz w:val="18"/>
                <w:szCs w:val="18"/>
              </w:rPr>
            </w:pPr>
            <w:r>
              <w:rPr>
                <w:rFonts w:ascii="Arial" w:hAnsi="Arial" w:cs="Arial"/>
                <w:sz w:val="18"/>
                <w:szCs w:val="18"/>
              </w:rPr>
              <w:t>DRX is not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5CC44BC" w14:textId="77777777" w:rsidR="00532109" w:rsidRDefault="00532109">
            <w:pPr>
              <w:rPr>
                <w:rFonts w:ascii="Arial" w:hAnsi="Arial" w:cs="Arial"/>
                <w:sz w:val="18"/>
                <w:szCs w:val="18"/>
              </w:rPr>
            </w:pPr>
            <w:r>
              <w:rPr>
                <w:rFonts w:ascii="Arial" w:hAnsi="Arial" w:cs="Arial"/>
                <w:sz w:val="18"/>
                <w:szCs w:val="18"/>
              </w:rPr>
              <w:t>Yes</w:t>
            </w:r>
          </w:p>
          <w:p w14:paraId="4875B9C3"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7644308"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6C77E8"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3840A545" w14:textId="77777777" w:rsidR="00532109" w:rsidRDefault="00532109">
            <w:pPr>
              <w:rPr>
                <w:rFonts w:ascii="Arial" w:hAnsi="Arial" w:cs="Arial"/>
                <w:sz w:val="18"/>
                <w:szCs w:val="18"/>
              </w:rPr>
            </w:pPr>
            <w:r>
              <w:rPr>
                <w:rFonts w:ascii="Arial" w:hAnsi="Arial" w:cs="Arial"/>
                <w:sz w:val="18"/>
                <w:szCs w:val="18"/>
              </w:rPr>
              <w:t> Endorsed</w:t>
            </w:r>
          </w:p>
        </w:tc>
      </w:tr>
      <w:tr w:rsidR="00532109" w14:paraId="2E06C248" w14:textId="77777777" w:rsidTr="00532109">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5ACDF"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5E4E5" w14:textId="77777777" w:rsidR="00532109" w:rsidRDefault="00532109">
            <w:pPr>
              <w:rPr>
                <w:rFonts w:ascii="Arial" w:hAnsi="Arial" w:cs="Arial"/>
                <w:sz w:val="18"/>
                <w:szCs w:val="18"/>
              </w:rPr>
            </w:pPr>
            <w:r>
              <w:rPr>
                <w:rFonts w:ascii="Arial" w:hAnsi="Arial" w:cs="Arial"/>
                <w:sz w:val="18"/>
                <w:szCs w:val="18"/>
              </w:rPr>
              <w:t> </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ADEA9" w14:textId="77777777" w:rsidR="00532109" w:rsidRDefault="00532109">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4E7CDF72" w14:textId="77777777" w:rsidR="00532109" w:rsidRDefault="00532109">
            <w:pPr>
              <w:rPr>
                <w:rFonts w:ascii="Arial" w:hAnsi="Arial" w:cs="Arial"/>
                <w:sz w:val="18"/>
                <w:szCs w:val="18"/>
              </w:rPr>
            </w:pPr>
            <w:r>
              <w:rPr>
                <w:rFonts w:ascii="Arial" w:hAnsi="Arial" w:cs="Arial"/>
                <w:sz w:val="18"/>
                <w:szCs w:val="18"/>
              </w:rPr>
              <w:t>DRX is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27950164" w14:textId="77777777" w:rsidR="00532109" w:rsidRDefault="00532109">
            <w:pPr>
              <w:rPr>
                <w:rFonts w:ascii="Arial" w:hAnsi="Arial" w:cs="Arial"/>
                <w:sz w:val="18"/>
                <w:szCs w:val="18"/>
              </w:rPr>
            </w:pPr>
            <w:r>
              <w:rPr>
                <w:rFonts w:ascii="Arial" w:hAnsi="Arial" w:cs="Arial"/>
                <w:sz w:val="18"/>
                <w:szCs w:val="18"/>
              </w:rPr>
              <w:t>Yes</w:t>
            </w:r>
          </w:p>
          <w:p w14:paraId="1A631F2A"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7AF4CD2" w14:textId="77777777" w:rsidR="00532109" w:rsidRDefault="00532109">
            <w:pPr>
              <w:rPr>
                <w:rFonts w:ascii="Arial" w:hAnsi="Arial" w:cs="Arial"/>
                <w:sz w:val="18"/>
                <w:szCs w:val="18"/>
              </w:rPr>
            </w:pPr>
            <w:r>
              <w:rPr>
                <w:rFonts w:ascii="Arial" w:hAnsi="Arial" w:cs="Arial"/>
                <w:sz w:val="18"/>
                <w:szCs w:val="18"/>
              </w:rPr>
              <w:t>Low Priority</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2307D4" w14:textId="77777777" w:rsidR="00532109" w:rsidRDefault="00532109">
            <w:pPr>
              <w:rPr>
                <w:rFonts w:ascii="Arial" w:hAnsi="Arial" w:cs="Arial"/>
                <w:sz w:val="18"/>
                <w:szCs w:val="18"/>
              </w:rPr>
            </w:pPr>
            <w:r>
              <w:rPr>
                <w:rFonts w:ascii="Arial" w:hAnsi="Arial" w:cs="Arial"/>
                <w:sz w:val="18"/>
                <w:szCs w:val="18"/>
              </w:rPr>
              <w:t>vivo</w:t>
            </w:r>
          </w:p>
        </w:tc>
        <w:tc>
          <w:tcPr>
            <w:tcW w:w="1128" w:type="dxa"/>
            <w:tcBorders>
              <w:top w:val="nil"/>
              <w:left w:val="nil"/>
              <w:bottom w:val="single" w:sz="8" w:space="0" w:color="auto"/>
              <w:right w:val="single" w:sz="8" w:space="0" w:color="auto"/>
            </w:tcBorders>
            <w:hideMark/>
          </w:tcPr>
          <w:p w14:paraId="19F02D4E" w14:textId="77777777" w:rsidR="00532109" w:rsidRDefault="00532109">
            <w:pPr>
              <w:rPr>
                <w:rFonts w:ascii="Arial" w:hAnsi="Arial" w:cs="Arial"/>
                <w:sz w:val="18"/>
                <w:szCs w:val="18"/>
              </w:rPr>
            </w:pPr>
            <w:r>
              <w:rPr>
                <w:rFonts w:ascii="Arial" w:hAnsi="Arial" w:cs="Arial"/>
                <w:sz w:val="18"/>
                <w:szCs w:val="18"/>
              </w:rPr>
              <w:t> Endorsed</w:t>
            </w:r>
          </w:p>
        </w:tc>
      </w:tr>
      <w:tr w:rsidR="00532109" w14:paraId="6A2154F1" w14:textId="77777777" w:rsidTr="00532109">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4581FCB" w14:textId="77777777" w:rsidR="00532109" w:rsidRDefault="00532109">
            <w:pPr>
              <w:rPr>
                <w:rFonts w:ascii="Arial" w:hAnsi="Arial" w:cs="Arial"/>
                <w:sz w:val="18"/>
                <w:szCs w:val="18"/>
              </w:rPr>
            </w:pPr>
            <w:r>
              <w:rPr>
                <w:rFonts w:ascii="Arial" w:hAnsi="Arial" w:cs="Arial"/>
                <w:sz w:val="18"/>
                <w:szCs w:val="18"/>
              </w:rPr>
              <w:t>L1-RSRP measurement for beam reporting</w:t>
            </w:r>
          </w:p>
        </w:tc>
        <w:tc>
          <w:tcPr>
            <w:tcW w:w="1621" w:type="dxa"/>
            <w:tcBorders>
              <w:top w:val="nil"/>
              <w:left w:val="nil"/>
              <w:bottom w:val="nil"/>
              <w:right w:val="single" w:sz="8" w:space="0" w:color="auto"/>
            </w:tcBorders>
            <w:tcMar>
              <w:top w:w="0" w:type="dxa"/>
              <w:left w:w="108" w:type="dxa"/>
              <w:bottom w:w="0" w:type="dxa"/>
              <w:right w:w="108" w:type="dxa"/>
            </w:tcMar>
            <w:vAlign w:val="center"/>
            <w:hideMark/>
          </w:tcPr>
          <w:p w14:paraId="53C88E34" w14:textId="77777777" w:rsidR="00532109" w:rsidRDefault="00532109">
            <w:pPr>
              <w:rPr>
                <w:rFonts w:ascii="Arial" w:hAnsi="Arial" w:cs="Arial"/>
                <w:sz w:val="18"/>
                <w:szCs w:val="18"/>
              </w:rPr>
            </w:pPr>
            <w:r>
              <w:rPr>
                <w:rFonts w:ascii="Arial" w:hAnsi="Arial" w:cs="Arial"/>
                <w:sz w:val="18"/>
                <w:szCs w:val="18"/>
              </w:rPr>
              <w:t>SSB based</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4A77" w14:textId="74BC6C26" w:rsidR="00532109" w:rsidRDefault="00532109">
            <w:pPr>
              <w:rPr>
                <w:rFonts w:ascii="Arial" w:hAnsi="Arial" w:cs="Arial"/>
                <w:sz w:val="18"/>
                <w:szCs w:val="18"/>
              </w:rPr>
            </w:pPr>
            <w:r>
              <w:rPr>
                <w:rFonts w:ascii="Arial" w:hAnsi="Arial" w:cs="Arial"/>
                <w:sz w:val="18"/>
                <w:szCs w:val="18"/>
              </w:rPr>
              <w:t xml:space="preserve">DRX </w:t>
            </w:r>
            <w:r w:rsidR="00CA047A">
              <w:rPr>
                <w:rFonts w:ascii="Arial" w:hAnsi="Arial" w:cs="Arial"/>
                <w:sz w:val="18"/>
                <w:szCs w:val="18"/>
              </w:rPr>
              <w:t>is</w:t>
            </w:r>
            <w:r>
              <w:rPr>
                <w:rFonts w:ascii="Arial" w:hAnsi="Arial" w:cs="Arial"/>
                <w:sz w:val="18"/>
                <w:szCs w:val="18"/>
              </w:rPr>
              <w:t xml:space="preserve">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4FA98E72" w14:textId="77777777" w:rsidR="00532109" w:rsidRDefault="00532109">
            <w:pPr>
              <w:rPr>
                <w:rFonts w:ascii="Arial" w:hAnsi="Arial" w:cs="Arial"/>
                <w:sz w:val="18"/>
                <w:szCs w:val="18"/>
              </w:rPr>
            </w:pPr>
            <w:r>
              <w:rPr>
                <w:rFonts w:ascii="Arial" w:hAnsi="Arial" w:cs="Arial"/>
                <w:sz w:val="18"/>
                <w:szCs w:val="18"/>
              </w:rPr>
              <w:t>Yes</w:t>
            </w:r>
          </w:p>
          <w:p w14:paraId="36CA95BD"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4DF43D6" w14:textId="24024EF3" w:rsidR="00532109" w:rsidRDefault="00CA047A">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3A29DB" w14:textId="77777777" w:rsidR="00532109" w:rsidRDefault="00532109">
            <w:pPr>
              <w:rPr>
                <w:rFonts w:ascii="Arial" w:hAnsi="Arial" w:cs="Arial"/>
                <w:sz w:val="18"/>
                <w:szCs w:val="18"/>
              </w:rPr>
            </w:pPr>
            <w:r>
              <w:rPr>
                <w:rFonts w:ascii="Arial" w:hAnsi="Arial" w:cs="Arial"/>
                <w:sz w:val="18"/>
                <w:szCs w:val="18"/>
              </w:rPr>
              <w:t>Qualcomm</w:t>
            </w:r>
          </w:p>
        </w:tc>
        <w:tc>
          <w:tcPr>
            <w:tcW w:w="1128" w:type="dxa"/>
            <w:tcBorders>
              <w:top w:val="nil"/>
              <w:left w:val="nil"/>
              <w:bottom w:val="single" w:sz="8" w:space="0" w:color="auto"/>
              <w:right w:val="single" w:sz="8" w:space="0" w:color="auto"/>
            </w:tcBorders>
            <w:hideMark/>
          </w:tcPr>
          <w:p w14:paraId="56648A7A" w14:textId="77777777" w:rsidR="00532109" w:rsidRDefault="00532109">
            <w:pPr>
              <w:rPr>
                <w:rFonts w:ascii="Arial" w:hAnsi="Arial" w:cs="Arial"/>
                <w:sz w:val="18"/>
                <w:szCs w:val="18"/>
              </w:rPr>
            </w:pPr>
            <w:r>
              <w:rPr>
                <w:rFonts w:ascii="Arial" w:hAnsi="Arial" w:cs="Arial"/>
                <w:sz w:val="18"/>
                <w:szCs w:val="18"/>
              </w:rPr>
              <w:t> </w:t>
            </w:r>
          </w:p>
        </w:tc>
      </w:tr>
      <w:tr w:rsidR="00532109" w14:paraId="3BCCB924"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C410C08" w14:textId="77777777" w:rsidR="00532109" w:rsidRDefault="00532109">
            <w:pPr>
              <w:rPr>
                <w:rFonts w:ascii="Arial" w:hAnsi="Arial" w:cs="Arial"/>
                <w:sz w:val="18"/>
                <w:szCs w:val="18"/>
              </w:rPr>
            </w:pPr>
            <w:r>
              <w:rPr>
                <w:rFonts w:ascii="Arial" w:hAnsi="Arial" w:cs="Arial"/>
                <w:sz w:val="18"/>
                <w:szCs w:val="18"/>
              </w:rPr>
              <w:t> </w:t>
            </w:r>
          </w:p>
        </w:tc>
        <w:tc>
          <w:tcPr>
            <w:tcW w:w="16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6774F58" w14:textId="77777777" w:rsidR="00532109" w:rsidRDefault="00532109">
            <w:pPr>
              <w:rPr>
                <w:rFonts w:ascii="Arial" w:hAnsi="Arial" w:cs="Arial"/>
                <w:sz w:val="18"/>
                <w:szCs w:val="18"/>
              </w:rPr>
            </w:pPr>
            <w:r>
              <w:rPr>
                <w:rFonts w:ascii="Arial" w:hAnsi="Arial" w:cs="Arial"/>
                <w:sz w:val="18"/>
                <w:szCs w:val="18"/>
              </w:rPr>
              <w:t>CSI-RS based</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A2BC4E7" w14:textId="77777777" w:rsidR="00532109" w:rsidRDefault="00532109">
            <w:pPr>
              <w:rPr>
                <w:rFonts w:ascii="Arial" w:hAnsi="Arial" w:cs="Arial"/>
                <w:sz w:val="18"/>
                <w:szCs w:val="18"/>
              </w:rPr>
            </w:pPr>
            <w:r>
              <w:rPr>
                <w:rFonts w:ascii="Arial" w:hAnsi="Arial" w:cs="Arial"/>
                <w:sz w:val="18"/>
                <w:szCs w:val="18"/>
              </w:rPr>
              <w:t>DRX not used</w:t>
            </w:r>
          </w:p>
        </w:tc>
        <w:tc>
          <w:tcPr>
            <w:tcW w:w="1477" w:type="dxa"/>
            <w:tcBorders>
              <w:top w:val="nil"/>
              <w:left w:val="nil"/>
              <w:bottom w:val="single" w:sz="8" w:space="0" w:color="auto"/>
              <w:right w:val="single" w:sz="8" w:space="0" w:color="auto"/>
            </w:tcBorders>
            <w:tcMar>
              <w:top w:w="0" w:type="dxa"/>
              <w:left w:w="108" w:type="dxa"/>
              <w:bottom w:w="0" w:type="dxa"/>
              <w:right w:w="108" w:type="dxa"/>
            </w:tcMar>
            <w:hideMark/>
          </w:tcPr>
          <w:p w14:paraId="1C2D94E8" w14:textId="77777777" w:rsidR="00532109" w:rsidRDefault="00532109">
            <w:pPr>
              <w:rPr>
                <w:rFonts w:ascii="Arial" w:hAnsi="Arial" w:cs="Arial"/>
                <w:sz w:val="18"/>
                <w:szCs w:val="18"/>
              </w:rPr>
            </w:pPr>
            <w:r>
              <w:rPr>
                <w:rFonts w:ascii="Arial" w:hAnsi="Arial" w:cs="Arial"/>
                <w:sz w:val="18"/>
                <w:szCs w:val="18"/>
              </w:rPr>
              <w:t>Yes</w:t>
            </w:r>
          </w:p>
          <w:p w14:paraId="1BB64A98" w14:textId="77777777" w:rsidR="00532109" w:rsidRDefault="00532109">
            <w:pPr>
              <w:rPr>
                <w:rFonts w:ascii="Arial" w:hAnsi="Arial" w:cs="Arial"/>
                <w:sz w:val="18"/>
                <w:szCs w:val="18"/>
              </w:rPr>
            </w:pPr>
            <w:r>
              <w:rPr>
                <w:rFonts w:ascii="Arial" w:hAnsi="Arial" w:cs="Arial"/>
                <w:sz w:val="18"/>
                <w:szCs w:val="18"/>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B58798B" w14:textId="77777777" w:rsidR="00532109" w:rsidRDefault="00532109">
            <w:pPr>
              <w:rPr>
                <w:rFonts w:ascii="Arial" w:hAnsi="Arial" w:cs="Arial"/>
                <w:sz w:val="18"/>
                <w:szCs w:val="18"/>
              </w:rPr>
            </w:pPr>
            <w:r>
              <w:rPr>
                <w:rFonts w:ascii="Arial" w:hAnsi="Arial" w:cs="Arial"/>
                <w:sz w:val="18"/>
                <w:szCs w:val="18"/>
              </w:rPr>
              <w:t>Yes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C3B988C" w14:textId="77777777" w:rsidR="00532109" w:rsidRDefault="00532109">
            <w:pPr>
              <w:rPr>
                <w:rFonts w:ascii="Arial" w:hAnsi="Arial" w:cs="Arial"/>
                <w:sz w:val="18"/>
                <w:szCs w:val="18"/>
              </w:rPr>
            </w:pPr>
            <w:r>
              <w:rPr>
                <w:rFonts w:ascii="Arial" w:hAnsi="Arial" w:cs="Arial"/>
                <w:sz w:val="18"/>
                <w:szCs w:val="18"/>
              </w:rPr>
              <w:t>Qualcomm</w:t>
            </w:r>
          </w:p>
        </w:tc>
        <w:tc>
          <w:tcPr>
            <w:tcW w:w="1128" w:type="dxa"/>
            <w:tcBorders>
              <w:top w:val="nil"/>
              <w:left w:val="nil"/>
              <w:bottom w:val="single" w:sz="8" w:space="0" w:color="auto"/>
              <w:right w:val="single" w:sz="8" w:space="0" w:color="auto"/>
            </w:tcBorders>
            <w:hideMark/>
          </w:tcPr>
          <w:p w14:paraId="2557FE8A" w14:textId="77777777" w:rsidR="00532109" w:rsidRDefault="00532109">
            <w:pPr>
              <w:rPr>
                <w:rFonts w:ascii="Arial" w:hAnsi="Arial" w:cs="Arial"/>
                <w:sz w:val="18"/>
                <w:szCs w:val="18"/>
              </w:rPr>
            </w:pPr>
            <w:r>
              <w:rPr>
                <w:rFonts w:ascii="Arial" w:hAnsi="Arial" w:cs="Arial"/>
                <w:sz w:val="18"/>
                <w:szCs w:val="18"/>
              </w:rPr>
              <w:t> </w:t>
            </w:r>
          </w:p>
        </w:tc>
      </w:tr>
    </w:tbl>
    <w:p w14:paraId="3CE73A0B" w14:textId="0180E1CF" w:rsidR="0042453A" w:rsidRDefault="0042453A" w:rsidP="0042453A">
      <w:pPr>
        <w:rPr>
          <w:szCs w:val="24"/>
          <w:lang w:eastAsia="zh-CN"/>
        </w:rPr>
      </w:pPr>
    </w:p>
    <w:p w14:paraId="27EE9ED2" w14:textId="288FE7F6" w:rsidR="003D25CE" w:rsidRPr="00805BE8" w:rsidRDefault="003D25CE" w:rsidP="003D25CE">
      <w:pPr>
        <w:pStyle w:val="Heading2"/>
        <w:numPr>
          <w:ilvl w:val="0"/>
          <w:numId w:val="0"/>
        </w:numPr>
      </w:pPr>
      <w:r>
        <w:t>2.2</w:t>
      </w:r>
      <w:r>
        <w:tab/>
      </w:r>
      <w:r w:rsidRPr="00786B5F">
        <w:t>Test cases for RRM performance requirements with CCA</w:t>
      </w:r>
    </w:p>
    <w:tbl>
      <w:tblPr>
        <w:tblW w:w="10447" w:type="dxa"/>
        <w:tblCellMar>
          <w:left w:w="0" w:type="dxa"/>
          <w:right w:w="0" w:type="dxa"/>
        </w:tblCellMar>
        <w:tblLook w:val="04A0" w:firstRow="1" w:lastRow="0" w:firstColumn="1" w:lastColumn="0" w:noHBand="0" w:noVBand="1"/>
      </w:tblPr>
      <w:tblGrid>
        <w:gridCol w:w="1988"/>
        <w:gridCol w:w="1910"/>
        <w:gridCol w:w="1671"/>
        <w:gridCol w:w="1728"/>
        <w:gridCol w:w="1671"/>
        <w:gridCol w:w="1479"/>
      </w:tblGrid>
      <w:tr w:rsidR="005542D0" w14:paraId="54F261C7" w14:textId="77777777" w:rsidTr="005542D0">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54BCC" w14:textId="77777777" w:rsidR="005542D0" w:rsidRDefault="005542D0">
            <w:pPr>
              <w:jc w:val="center"/>
              <w:rPr>
                <w:rFonts w:ascii="Arial" w:hAnsi="Arial" w:cs="Arial"/>
                <w:b/>
                <w:bCs/>
                <w:sz w:val="18"/>
                <w:szCs w:val="18"/>
                <w:lang w:val="en-US"/>
              </w:rPr>
            </w:pPr>
            <w:r>
              <w:rPr>
                <w:rFonts w:ascii="Arial" w:hAnsi="Arial" w:cs="Arial"/>
                <w:b/>
                <w:bCs/>
                <w:sz w:val="18"/>
                <w:szCs w:val="18"/>
              </w:rPr>
              <w:t>Group of requirements</w:t>
            </w:r>
          </w:p>
        </w:tc>
        <w:tc>
          <w:tcPr>
            <w:tcW w:w="19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09A301" w14:textId="77777777" w:rsidR="005542D0" w:rsidRDefault="005542D0">
            <w:pPr>
              <w:jc w:val="center"/>
              <w:rPr>
                <w:rFonts w:ascii="Arial" w:hAnsi="Arial" w:cs="Arial"/>
                <w:b/>
                <w:bCs/>
                <w:sz w:val="18"/>
                <w:szCs w:val="18"/>
              </w:rPr>
            </w:pPr>
            <w:r>
              <w:rPr>
                <w:rFonts w:ascii="Arial" w:hAnsi="Arial" w:cs="Arial"/>
                <w:b/>
                <w:bCs/>
                <w:sz w:val="18"/>
                <w:szCs w:val="18"/>
              </w:rPr>
              <w:t>Test cases</w:t>
            </w:r>
          </w:p>
        </w:tc>
        <w:tc>
          <w:tcPr>
            <w:tcW w:w="1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BF4BA8" w14:textId="77777777" w:rsidR="005542D0" w:rsidRDefault="005542D0">
            <w:pPr>
              <w:jc w:val="center"/>
              <w:rPr>
                <w:rFonts w:ascii="Arial" w:hAnsi="Arial" w:cs="Arial"/>
                <w:b/>
                <w:bCs/>
                <w:sz w:val="18"/>
                <w:szCs w:val="18"/>
              </w:rPr>
            </w:pPr>
            <w:r>
              <w:rPr>
                <w:rFonts w:ascii="Arial" w:hAnsi="Arial" w:cs="Arial"/>
                <w:b/>
                <w:bCs/>
                <w:sz w:val="18"/>
                <w:szCs w:val="18"/>
              </w:rPr>
              <w:t>Sub-test</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65442" w14:textId="77777777" w:rsidR="005542D0" w:rsidRDefault="005542D0">
            <w:pPr>
              <w:jc w:val="center"/>
              <w:rPr>
                <w:rFonts w:ascii="Arial" w:hAnsi="Arial" w:cs="Arial"/>
                <w:b/>
                <w:bCs/>
                <w:sz w:val="18"/>
                <w:szCs w:val="18"/>
              </w:rPr>
            </w:pPr>
            <w:r>
              <w:rPr>
                <w:rFonts w:ascii="Arial" w:hAnsi="Arial" w:cs="Arial"/>
                <w:b/>
                <w:bCs/>
                <w:sz w:val="18"/>
                <w:szCs w:val="18"/>
              </w:rPr>
              <w:t>Needed / Not needed</w:t>
            </w:r>
          </w:p>
        </w:tc>
        <w:tc>
          <w:tcPr>
            <w:tcW w:w="1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B34ED" w14:textId="77777777" w:rsidR="005542D0" w:rsidRDefault="005542D0">
            <w:pPr>
              <w:jc w:val="center"/>
              <w:rPr>
                <w:rFonts w:ascii="Arial" w:hAnsi="Arial" w:cs="Arial"/>
                <w:b/>
                <w:bCs/>
                <w:sz w:val="18"/>
                <w:szCs w:val="18"/>
              </w:rPr>
            </w:pPr>
            <w:r>
              <w:rPr>
                <w:rFonts w:ascii="Arial" w:hAnsi="Arial" w:cs="Arial"/>
                <w:b/>
                <w:bCs/>
                <w:sz w:val="18"/>
                <w:szCs w:val="18"/>
              </w:rPr>
              <w:t>Company</w:t>
            </w:r>
          </w:p>
        </w:tc>
        <w:tc>
          <w:tcPr>
            <w:tcW w:w="1479" w:type="dxa"/>
            <w:tcBorders>
              <w:top w:val="single" w:sz="8" w:space="0" w:color="auto"/>
              <w:left w:val="nil"/>
              <w:bottom w:val="single" w:sz="8" w:space="0" w:color="auto"/>
              <w:right w:val="single" w:sz="8" w:space="0" w:color="auto"/>
            </w:tcBorders>
            <w:hideMark/>
          </w:tcPr>
          <w:p w14:paraId="0E4A56D8" w14:textId="77777777" w:rsidR="005542D0" w:rsidRDefault="005542D0">
            <w:pPr>
              <w:jc w:val="center"/>
              <w:rPr>
                <w:rFonts w:ascii="Arial" w:hAnsi="Arial" w:cs="Arial"/>
                <w:b/>
                <w:bCs/>
                <w:sz w:val="18"/>
                <w:szCs w:val="18"/>
              </w:rPr>
            </w:pPr>
            <w:r>
              <w:rPr>
                <w:rFonts w:ascii="Arial" w:hAnsi="Arial" w:cs="Arial"/>
                <w:b/>
                <w:bCs/>
                <w:sz w:val="18"/>
                <w:szCs w:val="18"/>
              </w:rPr>
              <w:t>Status</w:t>
            </w:r>
          </w:p>
        </w:tc>
      </w:tr>
      <w:tr w:rsidR="005542D0" w14:paraId="22B00554" w14:textId="77777777" w:rsidTr="005542D0">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19DE9CE" w14:textId="77777777" w:rsidR="005542D0" w:rsidRDefault="005542D0">
            <w:pPr>
              <w:rPr>
                <w:rFonts w:ascii="Arial" w:hAnsi="Arial" w:cs="Arial"/>
                <w:sz w:val="18"/>
                <w:szCs w:val="18"/>
              </w:rPr>
            </w:pPr>
            <w:r w:rsidRPr="00DB14A2">
              <w:rPr>
                <w:rFonts w:ascii="Arial" w:hAnsi="Arial" w:cs="Arial"/>
                <w:sz w:val="18"/>
                <w:szCs w:val="18"/>
              </w:rPr>
              <w:t>RRC_IDLE, cell re-selection</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521F6DDC" w14:textId="77777777" w:rsidR="005542D0" w:rsidRDefault="005542D0">
            <w:pPr>
              <w:rPr>
                <w:rFonts w:ascii="Arial" w:hAnsi="Arial" w:cs="Arial"/>
                <w:sz w:val="18"/>
                <w:szCs w:val="18"/>
              </w:rPr>
            </w:pPr>
            <w:r w:rsidRPr="00DB14A2">
              <w:rPr>
                <w:rFonts w:ascii="Arial" w:hAnsi="Arial" w:cs="Arial"/>
                <w:sz w:val="18"/>
                <w:szCs w:val="18"/>
              </w:rPr>
              <w:t>FR2-2 -&gt; FR2-</w:t>
            </w:r>
            <w:proofErr w:type="gramStart"/>
            <w:r w:rsidRPr="00DB14A2">
              <w:rPr>
                <w:rFonts w:ascii="Arial" w:hAnsi="Arial" w:cs="Arial"/>
                <w:sz w:val="18"/>
                <w:szCs w:val="18"/>
              </w:rPr>
              <w:t>2  (</w:t>
            </w:r>
            <w:proofErr w:type="gramEnd"/>
            <w:r w:rsidRPr="00DB14A2">
              <w:rPr>
                <w:rFonts w:ascii="Arial" w:hAnsi="Arial" w:cs="Arial"/>
                <w:sz w:val="18"/>
                <w:szCs w:val="18"/>
              </w:rPr>
              <w:t>CCA)</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1AC66BAA" w14:textId="77777777" w:rsidR="005542D0" w:rsidRDefault="005542D0">
            <w:pPr>
              <w:rPr>
                <w:rFonts w:ascii="Arial" w:hAnsi="Arial" w:cs="Arial"/>
                <w:sz w:val="18"/>
                <w:szCs w:val="18"/>
              </w:rPr>
            </w:pPr>
            <w:r w:rsidRPr="00DB14A2">
              <w:rPr>
                <w:rFonts w:ascii="Arial" w:hAnsi="Arial" w:cs="Arial"/>
                <w:sz w:val="18"/>
                <w:szCs w:val="18"/>
              </w:rPr>
              <w:t>intra-frequency</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491D0AF6" w14:textId="77777777" w:rsidR="005542D0" w:rsidRDefault="005542D0">
            <w:pPr>
              <w:rPr>
                <w:rFonts w:ascii="Arial" w:hAnsi="Arial" w:cs="Arial"/>
                <w:sz w:val="18"/>
                <w:szCs w:val="18"/>
              </w:rPr>
            </w:pPr>
            <w:r w:rsidRPr="00DB14A2">
              <w:rPr>
                <w:rFonts w:ascii="Arial" w:hAnsi="Arial" w:cs="Arial"/>
                <w:sz w:val="18"/>
                <w:szCs w:val="18"/>
              </w:rPr>
              <w:t>Yes, at least with 120 kHz and 480 kHz</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A3A4DAA" w14:textId="081276D6" w:rsidR="005542D0" w:rsidRDefault="005542D0">
            <w:pPr>
              <w:rPr>
                <w:rFonts w:ascii="Arial" w:hAnsi="Arial" w:cs="Arial"/>
                <w:sz w:val="18"/>
                <w:szCs w:val="18"/>
              </w:rPr>
            </w:pPr>
            <w:r>
              <w:rPr>
                <w:rFonts w:ascii="Arial" w:hAnsi="Arial" w:cs="Arial"/>
                <w:sz w:val="18"/>
                <w:szCs w:val="18"/>
              </w:rPr>
              <w:t> </w:t>
            </w:r>
            <w:r w:rsidR="00884289">
              <w:rPr>
                <w:rFonts w:ascii="Arial" w:hAnsi="Arial" w:cs="Arial"/>
                <w:sz w:val="18"/>
                <w:szCs w:val="18"/>
              </w:rPr>
              <w:t>Ericsson</w:t>
            </w:r>
          </w:p>
        </w:tc>
        <w:tc>
          <w:tcPr>
            <w:tcW w:w="1479" w:type="dxa"/>
            <w:tcBorders>
              <w:top w:val="nil"/>
              <w:left w:val="nil"/>
              <w:bottom w:val="single" w:sz="8" w:space="0" w:color="auto"/>
              <w:right w:val="single" w:sz="8" w:space="0" w:color="auto"/>
            </w:tcBorders>
            <w:hideMark/>
          </w:tcPr>
          <w:p w14:paraId="29C26BD8" w14:textId="77777777" w:rsidR="005542D0" w:rsidRDefault="005542D0">
            <w:pPr>
              <w:rPr>
                <w:rFonts w:ascii="Arial" w:hAnsi="Arial" w:cs="Arial"/>
                <w:sz w:val="18"/>
                <w:szCs w:val="18"/>
              </w:rPr>
            </w:pPr>
            <w:r>
              <w:rPr>
                <w:rFonts w:ascii="Arial" w:hAnsi="Arial" w:cs="Arial"/>
                <w:sz w:val="18"/>
                <w:szCs w:val="18"/>
              </w:rPr>
              <w:t> </w:t>
            </w:r>
          </w:p>
        </w:tc>
      </w:tr>
      <w:tr w:rsidR="005542D0" w14:paraId="79615A57" w14:textId="77777777" w:rsidTr="005542D0">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5C92269" w14:textId="77777777" w:rsidR="005542D0" w:rsidRDefault="005542D0">
            <w:pPr>
              <w:rPr>
                <w:rFonts w:ascii="Arial" w:hAnsi="Arial" w:cs="Arial"/>
                <w:sz w:val="18"/>
                <w:szCs w:val="18"/>
              </w:rPr>
            </w:pPr>
            <w:r w:rsidRPr="00DB14A2">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9E725" w14:textId="77777777" w:rsidR="005542D0" w:rsidRDefault="005542D0">
            <w:pPr>
              <w:rPr>
                <w:rFonts w:ascii="Arial" w:hAnsi="Arial" w:cs="Arial"/>
                <w:sz w:val="18"/>
                <w:szCs w:val="18"/>
              </w:rPr>
            </w:pPr>
            <w:r w:rsidRPr="00DB14A2">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6865377A" w14:textId="77777777" w:rsidR="005542D0" w:rsidRDefault="005542D0">
            <w:pPr>
              <w:rPr>
                <w:rFonts w:ascii="Arial" w:hAnsi="Arial" w:cs="Arial"/>
                <w:sz w:val="18"/>
                <w:szCs w:val="18"/>
              </w:rPr>
            </w:pPr>
            <w:r w:rsidRPr="00DB14A2">
              <w:rPr>
                <w:rFonts w:ascii="Arial" w:hAnsi="Arial" w:cs="Arial"/>
                <w:sz w:val="18"/>
                <w:szCs w:val="18"/>
              </w:rPr>
              <w:t>inter-frequency</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0E0E36A3" w14:textId="77777777" w:rsidR="005542D0" w:rsidRDefault="005542D0">
            <w:pPr>
              <w:rPr>
                <w:rFonts w:ascii="Arial" w:hAnsi="Arial" w:cs="Arial"/>
                <w:sz w:val="18"/>
                <w:szCs w:val="18"/>
              </w:rPr>
            </w:pPr>
            <w:r w:rsidRPr="00DB14A2">
              <w:rPr>
                <w:rFonts w:ascii="Arial" w:hAnsi="Arial" w:cs="Arial"/>
                <w:sz w:val="18"/>
                <w:szCs w:val="18"/>
              </w:rPr>
              <w:t>Yes, at least with 120 kHz and 480 kHz</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5252D398" w14:textId="1F8FFC46" w:rsidR="005542D0" w:rsidRDefault="005542D0">
            <w:pPr>
              <w:rPr>
                <w:rFonts w:ascii="Arial" w:hAnsi="Arial" w:cs="Arial"/>
                <w:sz w:val="18"/>
                <w:szCs w:val="18"/>
              </w:rPr>
            </w:pPr>
            <w:r>
              <w:rPr>
                <w:rFonts w:ascii="Arial" w:hAnsi="Arial" w:cs="Arial"/>
                <w:sz w:val="18"/>
                <w:szCs w:val="18"/>
              </w:rPr>
              <w:t> </w:t>
            </w:r>
            <w:r w:rsidR="00884289">
              <w:rPr>
                <w:rFonts w:ascii="Arial" w:hAnsi="Arial" w:cs="Arial"/>
                <w:sz w:val="18"/>
                <w:szCs w:val="18"/>
              </w:rPr>
              <w:t>Ericsson</w:t>
            </w:r>
          </w:p>
        </w:tc>
        <w:tc>
          <w:tcPr>
            <w:tcW w:w="1479" w:type="dxa"/>
            <w:tcBorders>
              <w:top w:val="nil"/>
              <w:left w:val="nil"/>
              <w:bottom w:val="single" w:sz="8" w:space="0" w:color="auto"/>
              <w:right w:val="single" w:sz="8" w:space="0" w:color="auto"/>
            </w:tcBorders>
            <w:hideMark/>
          </w:tcPr>
          <w:p w14:paraId="4E8C59E4" w14:textId="77777777" w:rsidR="005542D0" w:rsidRDefault="005542D0">
            <w:pPr>
              <w:rPr>
                <w:rFonts w:ascii="Arial" w:hAnsi="Arial" w:cs="Arial"/>
                <w:sz w:val="18"/>
                <w:szCs w:val="18"/>
              </w:rPr>
            </w:pPr>
            <w:r>
              <w:rPr>
                <w:rFonts w:ascii="Arial" w:hAnsi="Arial" w:cs="Arial"/>
                <w:sz w:val="18"/>
                <w:szCs w:val="18"/>
              </w:rPr>
              <w:t> </w:t>
            </w:r>
          </w:p>
        </w:tc>
      </w:tr>
      <w:tr w:rsidR="005542D0" w14:paraId="7E0BA4A5" w14:textId="77777777" w:rsidTr="005542D0">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6D3A5A2" w14:textId="77777777" w:rsidR="005542D0" w:rsidRDefault="005542D0">
            <w:pPr>
              <w:rPr>
                <w:rFonts w:ascii="Arial" w:hAnsi="Arial" w:cs="Arial"/>
                <w:sz w:val="18"/>
                <w:szCs w:val="18"/>
              </w:rPr>
            </w:pPr>
            <w:r>
              <w:rPr>
                <w:rFonts w:ascii="Arial" w:hAnsi="Arial" w:cs="Arial"/>
                <w:sz w:val="18"/>
                <w:szCs w:val="18"/>
              </w:rPr>
              <w:t>HO (delay and interruptions)</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2085EC3B" w14:textId="77777777" w:rsidR="005542D0" w:rsidRDefault="005542D0">
            <w:pPr>
              <w:rPr>
                <w:rFonts w:ascii="Arial" w:hAnsi="Arial" w:cs="Arial"/>
                <w:sz w:val="18"/>
                <w:szCs w:val="18"/>
              </w:rPr>
            </w:pPr>
            <w:r>
              <w:rPr>
                <w:rFonts w:ascii="Arial" w:hAnsi="Arial" w:cs="Arial"/>
                <w:sz w:val="18"/>
                <w:szCs w:val="18"/>
              </w:rPr>
              <w:t>FR2-2-&gt;FR2-2 (CCA)</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4CC445A3" w14:textId="77777777" w:rsidR="005542D0" w:rsidRDefault="005542D0">
            <w:pPr>
              <w:rPr>
                <w:rFonts w:ascii="Arial" w:hAnsi="Arial" w:cs="Arial"/>
                <w:sz w:val="18"/>
                <w:szCs w:val="18"/>
              </w:rPr>
            </w:pPr>
            <w:r>
              <w:rPr>
                <w:rFonts w:ascii="Arial" w:hAnsi="Arial" w:cs="Arial"/>
                <w:sz w:val="18"/>
                <w:szCs w:val="18"/>
              </w:rPr>
              <w:t>intra-frequency, unknown target cell</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0B04C84"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267436AD" w14:textId="77777777" w:rsidR="005542D0" w:rsidRDefault="005542D0">
            <w:pPr>
              <w:rPr>
                <w:rFonts w:ascii="Arial" w:hAnsi="Arial" w:cs="Arial"/>
                <w:sz w:val="18"/>
                <w:szCs w:val="18"/>
              </w:rPr>
            </w:pPr>
            <w:r>
              <w:rPr>
                <w:rFonts w:ascii="Arial" w:hAnsi="Arial" w:cs="Arial"/>
                <w:sz w:val="18"/>
                <w:szCs w:val="18"/>
              </w:rPr>
              <w:t>Huawei</w:t>
            </w:r>
          </w:p>
        </w:tc>
        <w:tc>
          <w:tcPr>
            <w:tcW w:w="1479" w:type="dxa"/>
            <w:tcBorders>
              <w:top w:val="nil"/>
              <w:left w:val="nil"/>
              <w:bottom w:val="single" w:sz="8" w:space="0" w:color="auto"/>
              <w:right w:val="single" w:sz="8" w:space="0" w:color="auto"/>
            </w:tcBorders>
            <w:hideMark/>
          </w:tcPr>
          <w:p w14:paraId="536252B4" w14:textId="77777777" w:rsidR="005542D0" w:rsidRDefault="005542D0">
            <w:pPr>
              <w:rPr>
                <w:rFonts w:ascii="Arial" w:hAnsi="Arial" w:cs="Arial"/>
                <w:sz w:val="18"/>
                <w:szCs w:val="18"/>
              </w:rPr>
            </w:pPr>
            <w:r>
              <w:rPr>
                <w:rFonts w:ascii="Arial" w:hAnsi="Arial" w:cs="Arial"/>
                <w:sz w:val="18"/>
                <w:szCs w:val="18"/>
              </w:rPr>
              <w:t> Submitted</w:t>
            </w:r>
          </w:p>
        </w:tc>
      </w:tr>
      <w:tr w:rsidR="005542D0" w14:paraId="38C83D58" w14:textId="77777777" w:rsidTr="005542D0">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BE59FB5"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32C8B98" w14:textId="77777777" w:rsidR="005542D0" w:rsidRDefault="005542D0">
            <w:pPr>
              <w:rPr>
                <w:rFonts w:ascii="Arial" w:hAnsi="Arial" w:cs="Arial"/>
                <w:sz w:val="18"/>
                <w:szCs w:val="18"/>
              </w:rPr>
            </w:pPr>
            <w:r>
              <w:rPr>
                <w:rFonts w:ascii="Arial" w:hAnsi="Arial" w:cs="Arial"/>
                <w:sz w:val="18"/>
                <w:szCs w:val="18"/>
              </w:rPr>
              <w:t>FR1-&gt;FR2-2 (CCA)</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5EF3F978" w14:textId="77777777" w:rsidR="005542D0" w:rsidRDefault="005542D0">
            <w:pPr>
              <w:rPr>
                <w:rFonts w:ascii="Arial" w:hAnsi="Arial" w:cs="Arial"/>
                <w:sz w:val="18"/>
                <w:szCs w:val="18"/>
              </w:rPr>
            </w:pPr>
            <w:r>
              <w:rPr>
                <w:rFonts w:ascii="Arial" w:hAnsi="Arial" w:cs="Arial"/>
                <w:sz w:val="18"/>
                <w:szCs w:val="18"/>
              </w:rPr>
              <w:t>unknown target cell</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0B653BA"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DB6DCF6" w14:textId="77777777" w:rsidR="005542D0" w:rsidRDefault="005542D0">
            <w:pPr>
              <w:rPr>
                <w:rFonts w:ascii="Arial" w:hAnsi="Arial" w:cs="Arial"/>
                <w:sz w:val="18"/>
                <w:szCs w:val="18"/>
              </w:rPr>
            </w:pPr>
            <w:r>
              <w:rPr>
                <w:rFonts w:ascii="Arial" w:hAnsi="Arial" w:cs="Arial"/>
                <w:sz w:val="18"/>
                <w:szCs w:val="18"/>
              </w:rPr>
              <w:t>Huawei</w:t>
            </w:r>
          </w:p>
        </w:tc>
        <w:tc>
          <w:tcPr>
            <w:tcW w:w="1479" w:type="dxa"/>
            <w:tcBorders>
              <w:top w:val="nil"/>
              <w:left w:val="nil"/>
              <w:bottom w:val="single" w:sz="8" w:space="0" w:color="auto"/>
              <w:right w:val="single" w:sz="8" w:space="0" w:color="auto"/>
            </w:tcBorders>
            <w:hideMark/>
          </w:tcPr>
          <w:p w14:paraId="6B47B3C3" w14:textId="77777777" w:rsidR="005542D0" w:rsidRDefault="005542D0">
            <w:pPr>
              <w:rPr>
                <w:rFonts w:ascii="Arial" w:hAnsi="Arial" w:cs="Arial"/>
                <w:sz w:val="18"/>
                <w:szCs w:val="18"/>
              </w:rPr>
            </w:pPr>
            <w:r>
              <w:rPr>
                <w:rFonts w:ascii="Arial" w:hAnsi="Arial" w:cs="Arial"/>
                <w:sz w:val="18"/>
                <w:szCs w:val="18"/>
              </w:rPr>
              <w:t> Submitted</w:t>
            </w:r>
          </w:p>
        </w:tc>
      </w:tr>
      <w:tr w:rsidR="005703A8" w14:paraId="10C2F0F9" w14:textId="77777777" w:rsidTr="00DB14A2">
        <w:tc>
          <w:tcPr>
            <w:tcW w:w="19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4E63C65" w14:textId="77777777" w:rsidR="005703A8" w:rsidRDefault="005703A8" w:rsidP="005703A8">
            <w:pPr>
              <w:rPr>
                <w:rFonts w:ascii="Arial" w:hAnsi="Arial" w:cs="Arial"/>
                <w:sz w:val="18"/>
                <w:szCs w:val="18"/>
              </w:rPr>
            </w:pPr>
            <w:r>
              <w:rPr>
                <w:rFonts w:ascii="Arial" w:hAnsi="Arial" w:cs="Arial"/>
                <w:sz w:val="18"/>
                <w:szCs w:val="18"/>
              </w:rPr>
              <w:t>RRC Re-establishment</w:t>
            </w:r>
          </w:p>
        </w:tc>
        <w:tc>
          <w:tcPr>
            <w:tcW w:w="1910" w:type="dxa"/>
            <w:tcBorders>
              <w:top w:val="single" w:sz="8" w:space="0" w:color="auto"/>
              <w:left w:val="nil"/>
              <w:right w:val="single" w:sz="8" w:space="0" w:color="auto"/>
            </w:tcBorders>
            <w:tcMar>
              <w:top w:w="0" w:type="dxa"/>
              <w:left w:w="108" w:type="dxa"/>
              <w:bottom w:w="0" w:type="dxa"/>
              <w:right w:w="108" w:type="dxa"/>
            </w:tcMar>
            <w:vAlign w:val="center"/>
            <w:hideMark/>
          </w:tcPr>
          <w:p w14:paraId="3FA7F051" w14:textId="77777777" w:rsidR="005703A8" w:rsidRDefault="005703A8" w:rsidP="005703A8">
            <w:pPr>
              <w:rPr>
                <w:rFonts w:ascii="Arial" w:hAnsi="Arial" w:cs="Arial"/>
                <w:sz w:val="18"/>
                <w:szCs w:val="18"/>
              </w:rPr>
            </w:pPr>
            <w:r>
              <w:rPr>
                <w:rFonts w:ascii="Arial" w:hAnsi="Arial" w:cs="Arial"/>
                <w:sz w:val="18"/>
                <w:szCs w:val="18"/>
              </w:rPr>
              <w:t>FR2-2-&gt;FR2-2 (CCA)</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28BB368F" w14:textId="50214B23" w:rsidR="005703A8" w:rsidRDefault="005703A8" w:rsidP="005703A8">
            <w:pPr>
              <w:rPr>
                <w:rFonts w:ascii="Arial" w:hAnsi="Arial" w:cs="Arial"/>
                <w:sz w:val="18"/>
                <w:szCs w:val="18"/>
              </w:rPr>
            </w:pPr>
            <w:r>
              <w:rPr>
                <w:rFonts w:ascii="Arial" w:hAnsi="Arial" w:cs="Arial"/>
                <w:sz w:val="18"/>
                <w:szCs w:val="18"/>
              </w:rPr>
              <w:t>inter frequency</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128CB57" w14:textId="284C705B" w:rsidR="005703A8" w:rsidRDefault="005703A8" w:rsidP="005703A8">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050D95B6" w14:textId="177F2974" w:rsidR="005703A8" w:rsidRDefault="005703A8" w:rsidP="005703A8">
            <w:pPr>
              <w:rPr>
                <w:rFonts w:ascii="Arial" w:hAnsi="Arial" w:cs="Arial"/>
                <w:sz w:val="18"/>
                <w:szCs w:val="18"/>
              </w:rPr>
            </w:pPr>
            <w:r>
              <w:rPr>
                <w:rFonts w:ascii="Arial" w:hAnsi="Arial" w:cs="Arial"/>
                <w:sz w:val="18"/>
                <w:szCs w:val="18"/>
                <w:lang w:val="da-DK"/>
              </w:rPr>
              <w:t>Nokia</w:t>
            </w:r>
            <w:r>
              <w:rPr>
                <w:rStyle w:val="apple-converted-space"/>
                <w:rFonts w:cs="Arial"/>
                <w:sz w:val="18"/>
                <w:szCs w:val="18"/>
                <w:lang w:val="da-DK"/>
              </w:rPr>
              <w:t> </w:t>
            </w:r>
          </w:p>
        </w:tc>
        <w:tc>
          <w:tcPr>
            <w:tcW w:w="1479" w:type="dxa"/>
            <w:tcBorders>
              <w:top w:val="nil"/>
              <w:left w:val="nil"/>
              <w:bottom w:val="single" w:sz="8" w:space="0" w:color="auto"/>
              <w:right w:val="single" w:sz="8" w:space="0" w:color="auto"/>
            </w:tcBorders>
            <w:hideMark/>
          </w:tcPr>
          <w:p w14:paraId="75351712" w14:textId="59C7947D" w:rsidR="005703A8" w:rsidRDefault="005703A8" w:rsidP="005703A8">
            <w:pPr>
              <w:rPr>
                <w:rFonts w:ascii="Arial" w:hAnsi="Arial" w:cs="Arial"/>
                <w:sz w:val="18"/>
                <w:szCs w:val="18"/>
              </w:rPr>
            </w:pPr>
            <w:r>
              <w:rPr>
                <w:rFonts w:ascii="Arial" w:hAnsi="Arial" w:cs="Arial"/>
                <w:sz w:val="18"/>
                <w:szCs w:val="18"/>
                <w:lang w:val="da-DK"/>
              </w:rPr>
              <w:t> Submitted</w:t>
            </w:r>
          </w:p>
        </w:tc>
      </w:tr>
      <w:tr w:rsidR="005703A8" w14:paraId="1BBF4DAD"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1A3356F" w14:textId="77777777" w:rsidR="005703A8" w:rsidRDefault="005703A8" w:rsidP="005703A8">
            <w:pPr>
              <w:rPr>
                <w:rFonts w:ascii="Arial" w:hAnsi="Arial" w:cs="Arial"/>
                <w:sz w:val="18"/>
                <w:szCs w:val="18"/>
              </w:rPr>
            </w:pPr>
            <w:r>
              <w:rPr>
                <w:rFonts w:ascii="Arial" w:hAnsi="Arial" w:cs="Arial"/>
                <w:sz w:val="18"/>
                <w:szCs w:val="18"/>
              </w:rPr>
              <w:t> </w:t>
            </w:r>
          </w:p>
        </w:tc>
        <w:tc>
          <w:tcPr>
            <w:tcW w:w="19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D45A6EA" w14:textId="77777777" w:rsidR="005703A8" w:rsidRDefault="005703A8" w:rsidP="005703A8">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44210C57" w14:textId="589862C4" w:rsidR="005703A8" w:rsidRDefault="005703A8" w:rsidP="005703A8">
            <w:pPr>
              <w:rPr>
                <w:rFonts w:ascii="Arial" w:hAnsi="Arial" w:cs="Arial"/>
                <w:sz w:val="18"/>
                <w:szCs w:val="18"/>
              </w:rPr>
            </w:pPr>
            <w:r>
              <w:rPr>
                <w:rFonts w:ascii="Arial" w:hAnsi="Arial" w:cs="Arial"/>
                <w:sz w:val="18"/>
                <w:szCs w:val="18"/>
              </w:rPr>
              <w:t>intra frequency without serving cell timing</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42E33B53" w14:textId="6911CD7F" w:rsidR="005703A8" w:rsidRDefault="005703A8" w:rsidP="005703A8">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2267B133" w14:textId="6B05683C" w:rsidR="005703A8" w:rsidRDefault="005703A8" w:rsidP="005703A8">
            <w:pPr>
              <w:rPr>
                <w:rFonts w:ascii="Arial" w:hAnsi="Arial" w:cs="Arial"/>
                <w:sz w:val="18"/>
                <w:szCs w:val="18"/>
              </w:rPr>
            </w:pPr>
            <w:r>
              <w:rPr>
                <w:rFonts w:ascii="Arial" w:hAnsi="Arial" w:cs="Arial"/>
                <w:sz w:val="18"/>
                <w:szCs w:val="18"/>
                <w:lang w:val="da-DK"/>
              </w:rPr>
              <w:t>Nokia</w:t>
            </w:r>
          </w:p>
        </w:tc>
        <w:tc>
          <w:tcPr>
            <w:tcW w:w="1479" w:type="dxa"/>
            <w:tcBorders>
              <w:top w:val="nil"/>
              <w:left w:val="nil"/>
              <w:bottom w:val="single" w:sz="8" w:space="0" w:color="auto"/>
              <w:right w:val="single" w:sz="8" w:space="0" w:color="auto"/>
            </w:tcBorders>
          </w:tcPr>
          <w:p w14:paraId="7F05C764" w14:textId="497CC39A" w:rsidR="005703A8" w:rsidRDefault="005703A8" w:rsidP="005703A8">
            <w:pPr>
              <w:rPr>
                <w:rFonts w:ascii="Arial" w:hAnsi="Arial" w:cs="Arial"/>
                <w:sz w:val="18"/>
                <w:szCs w:val="18"/>
              </w:rPr>
            </w:pPr>
            <w:r>
              <w:rPr>
                <w:rFonts w:ascii="Arial" w:hAnsi="Arial" w:cs="Arial"/>
                <w:sz w:val="18"/>
                <w:szCs w:val="18"/>
                <w:lang w:val="da-DK"/>
              </w:rPr>
              <w:t> Submitted</w:t>
            </w:r>
          </w:p>
        </w:tc>
      </w:tr>
      <w:tr w:rsidR="005542D0" w14:paraId="0157F201" w14:textId="77777777" w:rsidTr="00DB14A2">
        <w:tc>
          <w:tcPr>
            <w:tcW w:w="1988" w:type="dxa"/>
            <w:tcBorders>
              <w:top w:val="single" w:sz="4" w:space="0" w:color="auto"/>
              <w:left w:val="single" w:sz="8" w:space="0" w:color="auto"/>
              <w:bottom w:val="nil"/>
              <w:right w:val="single" w:sz="8" w:space="0" w:color="auto"/>
            </w:tcBorders>
            <w:tcMar>
              <w:top w:w="0" w:type="dxa"/>
              <w:left w:w="108" w:type="dxa"/>
              <w:bottom w:w="0" w:type="dxa"/>
              <w:right w:w="108" w:type="dxa"/>
            </w:tcMar>
            <w:hideMark/>
          </w:tcPr>
          <w:p w14:paraId="34CAC94D" w14:textId="77777777" w:rsidR="005542D0" w:rsidRDefault="005542D0">
            <w:pPr>
              <w:rPr>
                <w:rFonts w:ascii="Arial" w:hAnsi="Arial" w:cs="Arial"/>
                <w:sz w:val="18"/>
                <w:szCs w:val="18"/>
              </w:rPr>
            </w:pPr>
            <w:r>
              <w:rPr>
                <w:rFonts w:ascii="Arial" w:hAnsi="Arial" w:cs="Arial"/>
                <w:sz w:val="18"/>
                <w:szCs w:val="18"/>
              </w:rPr>
              <w:t>Random access</w:t>
            </w:r>
          </w:p>
        </w:tc>
        <w:tc>
          <w:tcPr>
            <w:tcW w:w="1910"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629966DD" w14:textId="77777777" w:rsidR="005542D0" w:rsidRDefault="005542D0">
            <w:pPr>
              <w:rPr>
                <w:rFonts w:ascii="Arial" w:hAnsi="Arial" w:cs="Arial"/>
                <w:sz w:val="18"/>
                <w:szCs w:val="18"/>
              </w:rPr>
            </w:pPr>
            <w:r>
              <w:rPr>
                <w:rFonts w:ascii="Arial" w:hAnsi="Arial" w:cs="Arial"/>
                <w:sz w:val="18"/>
                <w:szCs w:val="18"/>
              </w:rPr>
              <w:t>4-step RACH</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320C0899" w14:textId="77777777" w:rsidR="005542D0" w:rsidRDefault="005542D0">
            <w:pPr>
              <w:rPr>
                <w:rFonts w:ascii="Arial" w:hAnsi="Arial" w:cs="Arial"/>
                <w:sz w:val="18"/>
                <w:szCs w:val="18"/>
              </w:rPr>
            </w:pPr>
            <w:r>
              <w:rPr>
                <w:rFonts w:ascii="Arial" w:hAnsi="Arial" w:cs="Arial"/>
                <w:sz w:val="18"/>
                <w:szCs w:val="18"/>
              </w:rPr>
              <w:t>Contention based</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12B2A708"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6ABEA263" w14:textId="77777777" w:rsidR="005542D0" w:rsidRDefault="005542D0">
            <w:pPr>
              <w:rPr>
                <w:rFonts w:ascii="Arial" w:hAnsi="Arial" w:cs="Arial"/>
                <w:sz w:val="18"/>
                <w:szCs w:val="18"/>
              </w:rPr>
            </w:pPr>
            <w:r>
              <w:rPr>
                <w:rFonts w:ascii="Arial" w:hAnsi="Arial" w:cs="Arial"/>
                <w:sz w:val="18"/>
                <w:szCs w:val="18"/>
                <w:lang w:val="da-DK"/>
              </w:rPr>
              <w:t>Nokia</w:t>
            </w:r>
          </w:p>
        </w:tc>
        <w:tc>
          <w:tcPr>
            <w:tcW w:w="1479" w:type="dxa"/>
            <w:tcBorders>
              <w:top w:val="nil"/>
              <w:left w:val="nil"/>
              <w:bottom w:val="single" w:sz="8" w:space="0" w:color="auto"/>
              <w:right w:val="single" w:sz="8" w:space="0" w:color="auto"/>
            </w:tcBorders>
            <w:hideMark/>
          </w:tcPr>
          <w:p w14:paraId="2E68B0EB" w14:textId="77777777" w:rsidR="005542D0" w:rsidRDefault="005542D0">
            <w:pPr>
              <w:rPr>
                <w:rFonts w:ascii="Arial" w:hAnsi="Arial" w:cs="Arial"/>
                <w:sz w:val="18"/>
                <w:szCs w:val="18"/>
              </w:rPr>
            </w:pPr>
            <w:r>
              <w:rPr>
                <w:rFonts w:ascii="Arial" w:hAnsi="Arial" w:cs="Arial"/>
                <w:sz w:val="18"/>
                <w:szCs w:val="18"/>
                <w:lang w:val="da-DK"/>
              </w:rPr>
              <w:t> Submitted</w:t>
            </w:r>
          </w:p>
        </w:tc>
      </w:tr>
      <w:tr w:rsidR="005542D0" w14:paraId="15311CD7"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5EBC08B"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66678" w14:textId="77777777" w:rsidR="005542D0" w:rsidRDefault="005542D0">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07D5E400" w14:textId="77777777" w:rsidR="005542D0" w:rsidRDefault="005542D0">
            <w:pPr>
              <w:rPr>
                <w:rFonts w:ascii="Arial" w:hAnsi="Arial" w:cs="Arial"/>
                <w:sz w:val="18"/>
                <w:szCs w:val="18"/>
              </w:rPr>
            </w:pPr>
            <w:r>
              <w:rPr>
                <w:rFonts w:ascii="Arial" w:hAnsi="Arial" w:cs="Arial"/>
                <w:sz w:val="18"/>
                <w:szCs w:val="18"/>
              </w:rPr>
              <w:t>Non-contention based</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3987A11"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B8F9C23" w14:textId="77777777" w:rsidR="005542D0" w:rsidRDefault="005542D0">
            <w:pPr>
              <w:rPr>
                <w:rFonts w:ascii="Arial" w:hAnsi="Arial" w:cs="Arial"/>
                <w:sz w:val="18"/>
                <w:szCs w:val="18"/>
              </w:rPr>
            </w:pPr>
            <w:r>
              <w:rPr>
                <w:rFonts w:ascii="Arial" w:hAnsi="Arial" w:cs="Arial"/>
                <w:sz w:val="18"/>
                <w:szCs w:val="18"/>
                <w:lang w:val="da-DK"/>
              </w:rPr>
              <w:t>Nokia</w:t>
            </w:r>
          </w:p>
        </w:tc>
        <w:tc>
          <w:tcPr>
            <w:tcW w:w="1479" w:type="dxa"/>
            <w:tcBorders>
              <w:top w:val="nil"/>
              <w:left w:val="nil"/>
              <w:bottom w:val="single" w:sz="8" w:space="0" w:color="auto"/>
              <w:right w:val="single" w:sz="8" w:space="0" w:color="auto"/>
            </w:tcBorders>
            <w:hideMark/>
          </w:tcPr>
          <w:p w14:paraId="4F65F33C" w14:textId="77777777" w:rsidR="005542D0" w:rsidRDefault="005542D0">
            <w:pPr>
              <w:rPr>
                <w:rFonts w:ascii="Arial" w:hAnsi="Arial" w:cs="Arial"/>
                <w:sz w:val="18"/>
                <w:szCs w:val="18"/>
              </w:rPr>
            </w:pPr>
            <w:r>
              <w:rPr>
                <w:rFonts w:ascii="Arial" w:hAnsi="Arial" w:cs="Arial"/>
                <w:sz w:val="18"/>
                <w:szCs w:val="18"/>
                <w:lang w:val="da-DK"/>
              </w:rPr>
              <w:t> Submitted</w:t>
            </w:r>
          </w:p>
        </w:tc>
      </w:tr>
      <w:tr w:rsidR="005542D0" w14:paraId="76FF6C01" w14:textId="77777777" w:rsidTr="00DB14A2">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FC61251" w14:textId="77777777" w:rsidR="005542D0" w:rsidRDefault="005542D0">
            <w:pPr>
              <w:rPr>
                <w:rFonts w:ascii="Arial" w:hAnsi="Arial" w:cs="Arial"/>
                <w:sz w:val="18"/>
                <w:szCs w:val="18"/>
              </w:rPr>
            </w:pPr>
            <w:r>
              <w:rPr>
                <w:rFonts w:ascii="Arial" w:hAnsi="Arial" w:cs="Arial"/>
                <w:sz w:val="18"/>
                <w:szCs w:val="18"/>
              </w:rPr>
              <w:t>Radio link monitoring</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1CB9B2BA" w14:textId="77777777" w:rsidR="005542D0" w:rsidRDefault="005542D0">
            <w:pPr>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xml:space="preserve"> (CCA), SSB-based</w:t>
            </w:r>
            <w:r>
              <w:rPr>
                <w:rStyle w:val="apple-converted-space"/>
                <w:rFonts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A4272" w14:textId="77777777" w:rsidR="005542D0" w:rsidRDefault="005542D0">
            <w:pPr>
              <w:rPr>
                <w:rFonts w:ascii="Arial" w:hAnsi="Arial" w:cs="Arial"/>
                <w:sz w:val="18"/>
                <w:szCs w:val="18"/>
              </w:rPr>
            </w:pPr>
            <w:r>
              <w:rPr>
                <w:rFonts w:ascii="Arial" w:hAnsi="Arial" w:cs="Arial"/>
                <w:sz w:val="18"/>
                <w:szCs w:val="18"/>
              </w:rPr>
              <w:t>Out-of-sync, in non-DRX</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3A3BDB8"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6BB21F6C" w14:textId="77777777" w:rsidR="005542D0" w:rsidRDefault="005542D0">
            <w:pPr>
              <w:rPr>
                <w:rFonts w:ascii="Arial" w:hAnsi="Arial" w:cs="Arial"/>
                <w:sz w:val="18"/>
                <w:szCs w:val="18"/>
              </w:rPr>
            </w:pPr>
            <w:r>
              <w:rPr>
                <w:rFonts w:ascii="Arial" w:hAnsi="Arial" w:cs="Arial"/>
                <w:sz w:val="18"/>
                <w:szCs w:val="18"/>
              </w:rPr>
              <w:t>Ericsson</w:t>
            </w:r>
          </w:p>
        </w:tc>
        <w:tc>
          <w:tcPr>
            <w:tcW w:w="1479" w:type="dxa"/>
            <w:tcBorders>
              <w:top w:val="nil"/>
              <w:left w:val="nil"/>
              <w:bottom w:val="single" w:sz="8" w:space="0" w:color="auto"/>
              <w:right w:val="single" w:sz="8" w:space="0" w:color="auto"/>
            </w:tcBorders>
            <w:hideMark/>
          </w:tcPr>
          <w:p w14:paraId="2B6C5B83" w14:textId="77777777" w:rsidR="005542D0" w:rsidRDefault="005542D0">
            <w:pPr>
              <w:rPr>
                <w:rFonts w:ascii="Arial" w:hAnsi="Arial" w:cs="Arial"/>
                <w:sz w:val="18"/>
                <w:szCs w:val="18"/>
              </w:rPr>
            </w:pPr>
            <w:r>
              <w:rPr>
                <w:rFonts w:ascii="Arial" w:hAnsi="Arial" w:cs="Arial"/>
                <w:sz w:val="18"/>
                <w:szCs w:val="18"/>
              </w:rPr>
              <w:t> Submitted</w:t>
            </w:r>
          </w:p>
        </w:tc>
      </w:tr>
      <w:tr w:rsidR="005542D0" w14:paraId="0B3BF3FA"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42D38D"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A903B" w14:textId="77777777" w:rsidR="005542D0" w:rsidRDefault="005542D0">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BF043" w14:textId="77777777" w:rsidR="005542D0" w:rsidRDefault="005542D0">
            <w:pPr>
              <w:rPr>
                <w:rFonts w:ascii="Arial" w:hAnsi="Arial" w:cs="Arial"/>
                <w:sz w:val="18"/>
                <w:szCs w:val="18"/>
              </w:rPr>
            </w:pPr>
            <w:r>
              <w:rPr>
                <w:rFonts w:ascii="Arial" w:hAnsi="Arial" w:cs="Arial"/>
                <w:sz w:val="18"/>
                <w:szCs w:val="18"/>
              </w:rPr>
              <w:t>In-sync, in DRX mode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27D2975"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26AC55BB" w14:textId="77777777" w:rsidR="005542D0" w:rsidRDefault="005542D0">
            <w:pPr>
              <w:rPr>
                <w:rFonts w:ascii="Arial" w:hAnsi="Arial" w:cs="Arial"/>
                <w:sz w:val="18"/>
                <w:szCs w:val="18"/>
              </w:rPr>
            </w:pPr>
            <w:r>
              <w:rPr>
                <w:rFonts w:ascii="Arial" w:hAnsi="Arial" w:cs="Arial"/>
                <w:sz w:val="18"/>
                <w:szCs w:val="18"/>
              </w:rPr>
              <w:t>Ericsson</w:t>
            </w:r>
          </w:p>
        </w:tc>
        <w:tc>
          <w:tcPr>
            <w:tcW w:w="1479" w:type="dxa"/>
            <w:tcBorders>
              <w:top w:val="nil"/>
              <w:left w:val="nil"/>
              <w:bottom w:val="single" w:sz="8" w:space="0" w:color="auto"/>
              <w:right w:val="single" w:sz="8" w:space="0" w:color="auto"/>
            </w:tcBorders>
            <w:hideMark/>
          </w:tcPr>
          <w:p w14:paraId="3C61B3D0" w14:textId="77777777" w:rsidR="005542D0" w:rsidRDefault="005542D0">
            <w:pPr>
              <w:rPr>
                <w:rFonts w:ascii="Arial" w:hAnsi="Arial" w:cs="Arial"/>
                <w:sz w:val="18"/>
                <w:szCs w:val="18"/>
              </w:rPr>
            </w:pPr>
            <w:r>
              <w:rPr>
                <w:rFonts w:ascii="Arial" w:hAnsi="Arial" w:cs="Arial"/>
                <w:sz w:val="18"/>
                <w:szCs w:val="18"/>
              </w:rPr>
              <w:t> Submitted</w:t>
            </w:r>
          </w:p>
        </w:tc>
      </w:tr>
      <w:tr w:rsidR="005542D0" w14:paraId="26B1FCC5" w14:textId="77777777" w:rsidTr="00DB14A2">
        <w:tc>
          <w:tcPr>
            <w:tcW w:w="1988" w:type="dxa"/>
            <w:tcBorders>
              <w:top w:val="single" w:sz="4" w:space="0" w:color="auto"/>
              <w:left w:val="single" w:sz="8" w:space="0" w:color="auto"/>
              <w:bottom w:val="nil"/>
              <w:right w:val="single" w:sz="8" w:space="0" w:color="auto"/>
            </w:tcBorders>
            <w:tcMar>
              <w:top w:w="0" w:type="dxa"/>
              <w:left w:w="108" w:type="dxa"/>
              <w:bottom w:w="0" w:type="dxa"/>
              <w:right w:w="108" w:type="dxa"/>
            </w:tcMar>
            <w:hideMark/>
          </w:tcPr>
          <w:p w14:paraId="6BC7D71B" w14:textId="77777777" w:rsidR="005542D0" w:rsidRDefault="005542D0">
            <w:pPr>
              <w:rPr>
                <w:rFonts w:ascii="Arial" w:hAnsi="Arial" w:cs="Arial"/>
                <w:sz w:val="18"/>
                <w:szCs w:val="18"/>
              </w:rPr>
            </w:pPr>
            <w:r>
              <w:rPr>
                <w:rFonts w:ascii="Arial" w:hAnsi="Arial" w:cs="Arial"/>
                <w:sz w:val="18"/>
                <w:szCs w:val="18"/>
              </w:rPr>
              <w:t>Beam failure detection and link recovery</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6C9427FC" w14:textId="77777777" w:rsidR="005542D0" w:rsidRDefault="005542D0">
            <w:pPr>
              <w:rPr>
                <w:rFonts w:ascii="Arial" w:hAnsi="Arial" w:cs="Arial"/>
                <w:sz w:val="18"/>
                <w:szCs w:val="18"/>
              </w:rPr>
            </w:pPr>
            <w:r>
              <w:rPr>
                <w:rFonts w:ascii="Arial" w:hAnsi="Arial" w:cs="Arial"/>
                <w:sz w:val="18"/>
                <w:szCs w:val="18"/>
              </w:rPr>
              <w:t xml:space="preserve">FR2-2 </w:t>
            </w:r>
            <w:proofErr w:type="spellStart"/>
            <w:r>
              <w:rPr>
                <w:rFonts w:ascii="Arial" w:hAnsi="Arial" w:cs="Arial"/>
                <w:sz w:val="18"/>
                <w:szCs w:val="18"/>
              </w:rPr>
              <w:t>PCell</w:t>
            </w:r>
            <w:proofErr w:type="spellEnd"/>
            <w:r>
              <w:rPr>
                <w:rFonts w:ascii="Arial" w:hAnsi="Arial" w:cs="Arial"/>
                <w:sz w:val="18"/>
                <w:szCs w:val="18"/>
              </w:rPr>
              <w:t xml:space="preserve"> (CCA)</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0ACECE16" w14:textId="77777777" w:rsidR="005542D0" w:rsidRDefault="005542D0">
            <w:pPr>
              <w:rPr>
                <w:rFonts w:ascii="Arial" w:hAnsi="Arial" w:cs="Arial"/>
                <w:sz w:val="18"/>
                <w:szCs w:val="18"/>
              </w:rPr>
            </w:pPr>
            <w:r>
              <w:rPr>
                <w:rFonts w:ascii="Arial" w:hAnsi="Arial" w:cs="Arial"/>
                <w:sz w:val="18"/>
                <w:szCs w:val="18"/>
              </w:rPr>
              <w:t>SSB-based in non-DRX mode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AC4C5E2"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29E8492B" w14:textId="77777777" w:rsidR="005542D0" w:rsidRDefault="005542D0">
            <w:pPr>
              <w:rPr>
                <w:rFonts w:ascii="Arial" w:hAnsi="Arial" w:cs="Arial"/>
                <w:sz w:val="18"/>
                <w:szCs w:val="18"/>
              </w:rPr>
            </w:pPr>
            <w:r>
              <w:rPr>
                <w:rFonts w:ascii="Arial" w:hAnsi="Arial" w:cs="Arial"/>
                <w:sz w:val="18"/>
                <w:szCs w:val="18"/>
              </w:rPr>
              <w:t>CATT</w:t>
            </w:r>
          </w:p>
        </w:tc>
        <w:tc>
          <w:tcPr>
            <w:tcW w:w="1479" w:type="dxa"/>
            <w:tcBorders>
              <w:top w:val="nil"/>
              <w:left w:val="nil"/>
              <w:bottom w:val="single" w:sz="8" w:space="0" w:color="auto"/>
              <w:right w:val="single" w:sz="8" w:space="0" w:color="auto"/>
            </w:tcBorders>
            <w:hideMark/>
          </w:tcPr>
          <w:p w14:paraId="4F4BB6D6" w14:textId="77777777" w:rsidR="005542D0" w:rsidRDefault="005542D0">
            <w:pPr>
              <w:rPr>
                <w:rFonts w:ascii="Arial" w:hAnsi="Arial" w:cs="Arial"/>
                <w:sz w:val="18"/>
                <w:szCs w:val="18"/>
              </w:rPr>
            </w:pPr>
            <w:r>
              <w:rPr>
                <w:rFonts w:ascii="Arial" w:hAnsi="Arial" w:cs="Arial"/>
                <w:sz w:val="18"/>
                <w:szCs w:val="18"/>
              </w:rPr>
              <w:t> Submitted</w:t>
            </w:r>
          </w:p>
        </w:tc>
      </w:tr>
      <w:tr w:rsidR="005542D0" w14:paraId="5F6F8722"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44C825"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F2328" w14:textId="77777777" w:rsidR="005542D0" w:rsidRDefault="005542D0">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AB4AF10" w14:textId="77777777" w:rsidR="005542D0" w:rsidRDefault="005542D0">
            <w:pPr>
              <w:rPr>
                <w:rFonts w:ascii="Arial" w:hAnsi="Arial" w:cs="Arial"/>
                <w:sz w:val="18"/>
                <w:szCs w:val="18"/>
              </w:rPr>
            </w:pPr>
            <w:r>
              <w:rPr>
                <w:rFonts w:ascii="Arial" w:hAnsi="Arial" w:cs="Arial"/>
                <w:sz w:val="18"/>
                <w:szCs w:val="18"/>
              </w:rPr>
              <w:t>CSI-RS -based in non-DRX mode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00ACEAA2"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04B1F909" w14:textId="77777777" w:rsidR="005542D0" w:rsidRDefault="005542D0">
            <w:pPr>
              <w:rPr>
                <w:rFonts w:ascii="Arial" w:hAnsi="Arial" w:cs="Arial"/>
                <w:sz w:val="18"/>
                <w:szCs w:val="18"/>
              </w:rPr>
            </w:pPr>
            <w:r>
              <w:rPr>
                <w:rFonts w:ascii="Arial" w:hAnsi="Arial" w:cs="Arial"/>
                <w:sz w:val="18"/>
                <w:szCs w:val="18"/>
              </w:rPr>
              <w:t>CATT</w:t>
            </w:r>
          </w:p>
        </w:tc>
        <w:tc>
          <w:tcPr>
            <w:tcW w:w="1479" w:type="dxa"/>
            <w:tcBorders>
              <w:top w:val="nil"/>
              <w:left w:val="nil"/>
              <w:bottom w:val="single" w:sz="8" w:space="0" w:color="auto"/>
              <w:right w:val="single" w:sz="8" w:space="0" w:color="auto"/>
            </w:tcBorders>
            <w:hideMark/>
          </w:tcPr>
          <w:p w14:paraId="3AAB79E1" w14:textId="77777777" w:rsidR="005542D0" w:rsidRDefault="005542D0">
            <w:pPr>
              <w:rPr>
                <w:rFonts w:ascii="Arial" w:hAnsi="Arial" w:cs="Arial"/>
                <w:sz w:val="18"/>
                <w:szCs w:val="18"/>
              </w:rPr>
            </w:pPr>
            <w:r>
              <w:rPr>
                <w:rFonts w:ascii="Arial" w:hAnsi="Arial" w:cs="Arial"/>
                <w:sz w:val="18"/>
                <w:szCs w:val="18"/>
              </w:rPr>
              <w:t> Submitted</w:t>
            </w:r>
          </w:p>
        </w:tc>
      </w:tr>
      <w:tr w:rsidR="005542D0" w14:paraId="1AD00ECC" w14:textId="77777777" w:rsidTr="00DB14A2">
        <w:trPr>
          <w:trHeight w:val="853"/>
        </w:trPr>
        <w:tc>
          <w:tcPr>
            <w:tcW w:w="1988" w:type="dxa"/>
            <w:tcBorders>
              <w:top w:val="single" w:sz="4" w:space="0" w:color="auto"/>
              <w:left w:val="single" w:sz="8" w:space="0" w:color="auto"/>
              <w:right w:val="single" w:sz="8" w:space="0" w:color="auto"/>
            </w:tcBorders>
            <w:tcMar>
              <w:top w:w="0" w:type="dxa"/>
              <w:left w:w="108" w:type="dxa"/>
              <w:bottom w:w="0" w:type="dxa"/>
              <w:right w:w="108" w:type="dxa"/>
            </w:tcMar>
            <w:hideMark/>
          </w:tcPr>
          <w:p w14:paraId="3363EE72" w14:textId="77777777" w:rsidR="005542D0" w:rsidRDefault="005542D0">
            <w:pPr>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activation/deactivation delay</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1BBF53F2" w14:textId="77777777" w:rsidR="005542D0" w:rsidRDefault="005542D0">
            <w:pPr>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 xml:space="preserve"> in FR2 (CCA)</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16043E2A" w14:textId="77777777" w:rsidR="005542D0" w:rsidRDefault="005542D0">
            <w:pPr>
              <w:rPr>
                <w:rFonts w:ascii="Arial" w:hAnsi="Arial" w:cs="Arial"/>
                <w:sz w:val="18"/>
                <w:szCs w:val="18"/>
              </w:rPr>
            </w:pPr>
            <w:r>
              <w:rPr>
                <w:rFonts w:ascii="Arial" w:hAnsi="Arial" w:cs="Arial"/>
                <w:sz w:val="18"/>
                <w:szCs w:val="18"/>
              </w:rPr>
              <w:t>intra-band in non-DRX</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BD17D2B"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6EBB9F07" w14:textId="77777777" w:rsidR="005542D0" w:rsidRDefault="005542D0">
            <w:pPr>
              <w:rPr>
                <w:rFonts w:ascii="Arial" w:hAnsi="Arial" w:cs="Arial"/>
                <w:sz w:val="18"/>
                <w:szCs w:val="18"/>
              </w:rPr>
            </w:pPr>
            <w:r>
              <w:rPr>
                <w:rFonts w:ascii="Arial" w:hAnsi="Arial" w:cs="Arial"/>
                <w:sz w:val="18"/>
                <w:szCs w:val="18"/>
              </w:rPr>
              <w:t>CATT</w:t>
            </w:r>
          </w:p>
        </w:tc>
        <w:tc>
          <w:tcPr>
            <w:tcW w:w="1479" w:type="dxa"/>
            <w:tcBorders>
              <w:top w:val="nil"/>
              <w:left w:val="nil"/>
              <w:bottom w:val="single" w:sz="8" w:space="0" w:color="auto"/>
              <w:right w:val="single" w:sz="8" w:space="0" w:color="auto"/>
            </w:tcBorders>
            <w:hideMark/>
          </w:tcPr>
          <w:p w14:paraId="2ED0C987" w14:textId="77777777" w:rsidR="005542D0" w:rsidRDefault="005542D0">
            <w:pPr>
              <w:rPr>
                <w:rFonts w:ascii="Arial" w:hAnsi="Arial" w:cs="Arial"/>
                <w:sz w:val="18"/>
                <w:szCs w:val="18"/>
              </w:rPr>
            </w:pPr>
            <w:r>
              <w:rPr>
                <w:rFonts w:ascii="Arial" w:hAnsi="Arial" w:cs="Arial"/>
                <w:sz w:val="18"/>
                <w:szCs w:val="18"/>
              </w:rPr>
              <w:t> Submitted</w:t>
            </w:r>
          </w:p>
        </w:tc>
      </w:tr>
      <w:tr w:rsidR="0045360C" w14:paraId="71357C37" w14:textId="77777777" w:rsidTr="00DB14A2">
        <w:tc>
          <w:tcPr>
            <w:tcW w:w="1988" w:type="dxa"/>
            <w:tcBorders>
              <w:left w:val="single" w:sz="8" w:space="0" w:color="auto"/>
              <w:bottom w:val="nil"/>
              <w:right w:val="single" w:sz="8" w:space="0" w:color="auto"/>
            </w:tcBorders>
            <w:tcMar>
              <w:top w:w="0" w:type="dxa"/>
              <w:left w:w="108" w:type="dxa"/>
              <w:bottom w:w="0" w:type="dxa"/>
              <w:right w:w="108" w:type="dxa"/>
            </w:tcMar>
            <w:hideMark/>
          </w:tcPr>
          <w:p w14:paraId="3AD457EA" w14:textId="77777777" w:rsidR="0045360C" w:rsidRDefault="0045360C" w:rsidP="0045360C">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D817F" w14:textId="77777777" w:rsidR="0045360C" w:rsidRDefault="0045360C" w:rsidP="0045360C">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759DEF00" w14:textId="2C61BFD7" w:rsidR="0045360C" w:rsidRDefault="0045360C" w:rsidP="0045360C">
            <w:pPr>
              <w:rPr>
                <w:rFonts w:ascii="Arial" w:hAnsi="Arial" w:cs="Arial"/>
                <w:sz w:val="18"/>
                <w:szCs w:val="18"/>
              </w:rPr>
            </w:pPr>
            <w:r w:rsidRPr="00DB14A2">
              <w:rPr>
                <w:rFonts w:ascii="Arial" w:hAnsi="Arial" w:cs="Arial"/>
                <w:sz w:val="18"/>
                <w:szCs w:val="18"/>
              </w:rPr>
              <w:t>inter-band in non-DRX</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46E6DB98" w14:textId="3D095DCB" w:rsidR="0045360C" w:rsidRDefault="0045360C" w:rsidP="0045360C">
            <w:pPr>
              <w:rPr>
                <w:rFonts w:ascii="Arial" w:hAnsi="Arial" w:cs="Arial"/>
                <w:sz w:val="18"/>
                <w:szCs w:val="18"/>
              </w:rPr>
            </w:pPr>
            <w:r w:rsidRPr="00DB14A2">
              <w:rPr>
                <w:rFonts w:ascii="Arial" w:hAnsi="Arial" w:cs="Arial"/>
                <w:sz w:val="18"/>
                <w:szCs w:val="18"/>
              </w:rPr>
              <w:t>Low priority</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21833528" w14:textId="2B60018D" w:rsidR="0045360C" w:rsidRDefault="0045360C" w:rsidP="0045360C">
            <w:pPr>
              <w:rPr>
                <w:rFonts w:ascii="Arial" w:hAnsi="Arial" w:cs="Arial"/>
                <w:sz w:val="18"/>
                <w:szCs w:val="18"/>
              </w:rPr>
            </w:pPr>
            <w:r w:rsidRPr="00DB14A2">
              <w:rPr>
                <w:rFonts w:ascii="Arial" w:hAnsi="Arial" w:cs="Arial"/>
                <w:sz w:val="18"/>
                <w:szCs w:val="18"/>
              </w:rPr>
              <w:t>CATT</w:t>
            </w:r>
          </w:p>
        </w:tc>
        <w:tc>
          <w:tcPr>
            <w:tcW w:w="1479" w:type="dxa"/>
            <w:tcBorders>
              <w:top w:val="nil"/>
              <w:left w:val="nil"/>
              <w:bottom w:val="single" w:sz="8" w:space="0" w:color="auto"/>
              <w:right w:val="single" w:sz="8" w:space="0" w:color="auto"/>
            </w:tcBorders>
          </w:tcPr>
          <w:p w14:paraId="419AF854" w14:textId="1D2838AB" w:rsidR="0045360C" w:rsidRDefault="0045360C" w:rsidP="0045360C">
            <w:pPr>
              <w:rPr>
                <w:rFonts w:ascii="Arial" w:hAnsi="Arial" w:cs="Arial"/>
                <w:sz w:val="18"/>
                <w:szCs w:val="18"/>
              </w:rPr>
            </w:pPr>
            <w:r>
              <w:rPr>
                <w:rFonts w:ascii="Arial" w:hAnsi="Arial" w:cs="Arial"/>
                <w:sz w:val="18"/>
                <w:szCs w:val="18"/>
              </w:rPr>
              <w:t> Submitted</w:t>
            </w:r>
          </w:p>
        </w:tc>
      </w:tr>
      <w:tr w:rsidR="005542D0" w14:paraId="5DDC0EC6" w14:textId="77777777" w:rsidTr="00DB14A2">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B31AF"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C908" w14:textId="77777777" w:rsidR="005542D0" w:rsidRDefault="005542D0">
            <w:pPr>
              <w:rPr>
                <w:rFonts w:ascii="Arial" w:hAnsi="Arial" w:cs="Arial"/>
                <w:sz w:val="18"/>
                <w:szCs w:val="18"/>
              </w:rPr>
            </w:pPr>
            <w:r>
              <w:rPr>
                <w:rFonts w:ascii="Arial" w:hAnsi="Arial" w:cs="Arial"/>
                <w:sz w:val="18"/>
                <w:szCs w:val="18"/>
              </w:rPr>
              <w:t>FR1+FR2 (CCA)inter-band</w:t>
            </w:r>
            <w:r>
              <w:rPr>
                <w:rStyle w:val="apple-converted-space"/>
                <w:rFonts w:cs="Arial"/>
                <w:sz w:val="18"/>
                <w:szCs w:val="18"/>
              </w:rPr>
              <w:t> </w:t>
            </w:r>
            <w:r>
              <w:rPr>
                <w:rFonts w:ascii="Arial" w:hAnsi="Arial" w:cs="Arial"/>
                <w:sz w:val="18"/>
                <w:szCs w:val="18"/>
              </w:rPr>
              <w:t xml:space="preserve">with target </w:t>
            </w:r>
            <w:proofErr w:type="spellStart"/>
            <w:r>
              <w:rPr>
                <w:rFonts w:ascii="Arial" w:hAnsi="Arial" w:cs="Arial"/>
                <w:sz w:val="18"/>
                <w:szCs w:val="18"/>
              </w:rPr>
              <w:t>SCell</w:t>
            </w:r>
            <w:proofErr w:type="spellEnd"/>
            <w:r>
              <w:rPr>
                <w:rFonts w:ascii="Arial" w:hAnsi="Arial" w:cs="Arial"/>
                <w:sz w:val="18"/>
                <w:szCs w:val="18"/>
              </w:rPr>
              <w:t xml:space="preserve"> in FR2</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6F763C87" w14:textId="77777777" w:rsidR="005542D0" w:rsidRDefault="005542D0">
            <w:pPr>
              <w:rPr>
                <w:rFonts w:ascii="Arial" w:hAnsi="Arial" w:cs="Arial"/>
                <w:sz w:val="18"/>
                <w:szCs w:val="18"/>
              </w:rPr>
            </w:pPr>
            <w:r>
              <w:rPr>
                <w:rFonts w:ascii="Arial" w:hAnsi="Arial" w:cs="Arial"/>
                <w:sz w:val="18"/>
                <w:szCs w:val="18"/>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5FCF45E"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4376E39" w14:textId="77777777" w:rsidR="005542D0" w:rsidRDefault="005542D0">
            <w:pPr>
              <w:rPr>
                <w:rFonts w:ascii="Arial" w:hAnsi="Arial" w:cs="Arial"/>
                <w:sz w:val="18"/>
                <w:szCs w:val="18"/>
              </w:rPr>
            </w:pPr>
            <w:r>
              <w:rPr>
                <w:rFonts w:ascii="Arial" w:hAnsi="Arial" w:cs="Arial"/>
                <w:sz w:val="18"/>
                <w:szCs w:val="18"/>
              </w:rPr>
              <w:t>CATT</w:t>
            </w:r>
          </w:p>
        </w:tc>
        <w:tc>
          <w:tcPr>
            <w:tcW w:w="1479" w:type="dxa"/>
            <w:tcBorders>
              <w:top w:val="nil"/>
              <w:left w:val="nil"/>
              <w:bottom w:val="single" w:sz="8" w:space="0" w:color="auto"/>
              <w:right w:val="single" w:sz="8" w:space="0" w:color="auto"/>
            </w:tcBorders>
            <w:hideMark/>
          </w:tcPr>
          <w:p w14:paraId="0D8C63C4" w14:textId="77777777" w:rsidR="005542D0" w:rsidRDefault="005542D0">
            <w:pPr>
              <w:rPr>
                <w:rFonts w:ascii="Arial" w:hAnsi="Arial" w:cs="Arial"/>
                <w:sz w:val="18"/>
                <w:szCs w:val="18"/>
              </w:rPr>
            </w:pPr>
            <w:r>
              <w:rPr>
                <w:rFonts w:ascii="Arial" w:hAnsi="Arial" w:cs="Arial"/>
                <w:sz w:val="18"/>
                <w:szCs w:val="18"/>
              </w:rPr>
              <w:t> Submitted</w:t>
            </w:r>
          </w:p>
        </w:tc>
      </w:tr>
      <w:tr w:rsidR="0045360C" w14:paraId="19239974" w14:textId="77777777" w:rsidTr="00DB14A2">
        <w:tc>
          <w:tcPr>
            <w:tcW w:w="198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2FA116" w14:textId="77777777" w:rsidR="0045360C" w:rsidRDefault="0045360C" w:rsidP="0045360C">
            <w:pPr>
              <w:rPr>
                <w:rFonts w:ascii="Arial" w:hAnsi="Arial" w:cs="Arial"/>
                <w:sz w:val="18"/>
                <w:szCs w:val="18"/>
              </w:rPr>
            </w:pPr>
            <w:proofErr w:type="spellStart"/>
            <w:r>
              <w:rPr>
                <w:rFonts w:ascii="Arial" w:hAnsi="Arial" w:cs="Arial"/>
                <w:sz w:val="18"/>
                <w:szCs w:val="18"/>
              </w:rPr>
              <w:t>PSCell</w:t>
            </w:r>
            <w:proofErr w:type="spellEnd"/>
            <w:r>
              <w:rPr>
                <w:rFonts w:ascii="Arial" w:hAnsi="Arial" w:cs="Arial"/>
                <w:sz w:val="18"/>
                <w:szCs w:val="18"/>
              </w:rPr>
              <w:t xml:space="preserve"> addition and release delay</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43BD0E" w14:textId="7333CCD2" w:rsidR="0045360C" w:rsidRDefault="0045360C" w:rsidP="0045360C">
            <w:pPr>
              <w:rPr>
                <w:rFonts w:ascii="Arial" w:hAnsi="Arial" w:cs="Arial"/>
                <w:sz w:val="18"/>
                <w:szCs w:val="18"/>
              </w:rPr>
            </w:pPr>
            <w:r>
              <w:rPr>
                <w:rFonts w:ascii="Arial" w:hAnsi="Arial" w:cs="Arial"/>
                <w:sz w:val="18"/>
                <w:szCs w:val="18"/>
              </w:rPr>
              <w:t xml:space="preserve">Unknown </w:t>
            </w:r>
            <w:proofErr w:type="spellStart"/>
            <w:r>
              <w:rPr>
                <w:rFonts w:ascii="Arial" w:hAnsi="Arial" w:cs="Arial"/>
                <w:sz w:val="18"/>
                <w:szCs w:val="18"/>
              </w:rPr>
              <w:t>PSCell</w:t>
            </w:r>
            <w:proofErr w:type="spellEnd"/>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15B8A9CA" w14:textId="254581C3" w:rsidR="0045360C" w:rsidRDefault="0045360C" w:rsidP="0045360C">
            <w:pPr>
              <w:rPr>
                <w:rFonts w:ascii="Arial" w:hAnsi="Arial" w:cs="Arial"/>
                <w:sz w:val="18"/>
                <w:szCs w:val="18"/>
              </w:rPr>
            </w:pPr>
            <w:r>
              <w:rPr>
                <w:rFonts w:ascii="Arial" w:hAnsi="Arial" w:cs="Arial"/>
                <w:sz w:val="18"/>
                <w:szCs w:val="18"/>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68566CD8" w14:textId="768FD7D9" w:rsidR="0045360C" w:rsidRDefault="0045360C" w:rsidP="0045360C">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569A78BA" w14:textId="6E25A942" w:rsidR="0045360C" w:rsidRDefault="0045360C" w:rsidP="0045360C">
            <w:pPr>
              <w:rPr>
                <w:rFonts w:ascii="Arial" w:hAnsi="Arial" w:cs="Arial"/>
                <w:sz w:val="18"/>
                <w:szCs w:val="18"/>
              </w:rPr>
            </w:pPr>
            <w:r>
              <w:rPr>
                <w:rFonts w:ascii="Arial" w:hAnsi="Arial" w:cs="Arial"/>
                <w:sz w:val="18"/>
                <w:szCs w:val="18"/>
              </w:rPr>
              <w:t>Huawei</w:t>
            </w:r>
          </w:p>
        </w:tc>
        <w:tc>
          <w:tcPr>
            <w:tcW w:w="1479" w:type="dxa"/>
            <w:tcBorders>
              <w:top w:val="nil"/>
              <w:left w:val="nil"/>
              <w:bottom w:val="single" w:sz="8" w:space="0" w:color="auto"/>
              <w:right w:val="single" w:sz="8" w:space="0" w:color="auto"/>
            </w:tcBorders>
            <w:hideMark/>
          </w:tcPr>
          <w:p w14:paraId="7F1664BD" w14:textId="363A7690" w:rsidR="0045360C" w:rsidRDefault="0045360C" w:rsidP="0045360C">
            <w:pPr>
              <w:rPr>
                <w:rFonts w:ascii="Arial" w:hAnsi="Arial" w:cs="Arial"/>
                <w:sz w:val="18"/>
                <w:szCs w:val="18"/>
              </w:rPr>
            </w:pPr>
            <w:r>
              <w:rPr>
                <w:rFonts w:ascii="Arial" w:hAnsi="Arial" w:cs="Arial"/>
                <w:sz w:val="18"/>
                <w:szCs w:val="18"/>
              </w:rPr>
              <w:t> Submitted</w:t>
            </w:r>
          </w:p>
        </w:tc>
      </w:tr>
      <w:tr w:rsidR="005542D0" w14:paraId="42BE9B47" w14:textId="77777777" w:rsidTr="00DB14A2">
        <w:tc>
          <w:tcPr>
            <w:tcW w:w="1988" w:type="dxa"/>
            <w:tcBorders>
              <w:top w:val="single" w:sz="4" w:space="0" w:color="auto"/>
              <w:left w:val="single" w:sz="8" w:space="0" w:color="auto"/>
              <w:bottom w:val="nil"/>
              <w:right w:val="single" w:sz="8" w:space="0" w:color="auto"/>
            </w:tcBorders>
            <w:tcMar>
              <w:top w:w="0" w:type="dxa"/>
              <w:left w:w="108" w:type="dxa"/>
              <w:bottom w:w="0" w:type="dxa"/>
              <w:right w:w="108" w:type="dxa"/>
            </w:tcMar>
            <w:hideMark/>
          </w:tcPr>
          <w:p w14:paraId="0F217F9B" w14:textId="77777777" w:rsidR="005542D0" w:rsidRDefault="005542D0">
            <w:pPr>
              <w:rPr>
                <w:rFonts w:ascii="Arial" w:hAnsi="Arial" w:cs="Arial"/>
                <w:sz w:val="18"/>
                <w:szCs w:val="18"/>
              </w:rPr>
            </w:pPr>
            <w:r>
              <w:rPr>
                <w:rFonts w:ascii="Arial" w:hAnsi="Arial" w:cs="Arial"/>
                <w:sz w:val="18"/>
                <w:szCs w:val="18"/>
              </w:rPr>
              <w:t>Active TCI state switching delay</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90D7E" w14:textId="77777777" w:rsidR="005542D0" w:rsidRDefault="005542D0">
            <w:pPr>
              <w:rPr>
                <w:rFonts w:ascii="Arial" w:hAnsi="Arial" w:cs="Arial"/>
                <w:sz w:val="18"/>
                <w:szCs w:val="18"/>
              </w:rPr>
            </w:pPr>
            <w:r>
              <w:rPr>
                <w:rFonts w:ascii="Arial" w:hAnsi="Arial" w:cs="Arial"/>
                <w:sz w:val="18"/>
                <w:szCs w:val="18"/>
              </w:rPr>
              <w:t>MAC-CE based</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28F74662" w14:textId="77777777" w:rsidR="005542D0" w:rsidRDefault="005542D0">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 (CCA)</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153EC81"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7BA4CE9A" w14:textId="77777777" w:rsidR="005542D0" w:rsidRDefault="005542D0">
            <w:pPr>
              <w:rPr>
                <w:rFonts w:ascii="Arial" w:hAnsi="Arial" w:cs="Arial"/>
                <w:sz w:val="18"/>
                <w:szCs w:val="18"/>
              </w:rPr>
            </w:pPr>
            <w:r>
              <w:rPr>
                <w:rFonts w:ascii="Arial" w:hAnsi="Arial" w:cs="Arial"/>
                <w:sz w:val="18"/>
                <w:szCs w:val="18"/>
              </w:rPr>
              <w:t>Huawei</w:t>
            </w:r>
          </w:p>
        </w:tc>
        <w:tc>
          <w:tcPr>
            <w:tcW w:w="1479" w:type="dxa"/>
            <w:tcBorders>
              <w:top w:val="nil"/>
              <w:left w:val="nil"/>
              <w:bottom w:val="single" w:sz="8" w:space="0" w:color="auto"/>
              <w:right w:val="single" w:sz="8" w:space="0" w:color="auto"/>
            </w:tcBorders>
            <w:hideMark/>
          </w:tcPr>
          <w:p w14:paraId="7C96DD8E" w14:textId="77777777" w:rsidR="005542D0" w:rsidRDefault="005542D0">
            <w:pPr>
              <w:rPr>
                <w:rFonts w:ascii="Arial" w:hAnsi="Arial" w:cs="Arial"/>
                <w:sz w:val="18"/>
                <w:szCs w:val="18"/>
              </w:rPr>
            </w:pPr>
            <w:r>
              <w:rPr>
                <w:rFonts w:ascii="Arial" w:hAnsi="Arial" w:cs="Arial"/>
                <w:sz w:val="18"/>
                <w:szCs w:val="18"/>
              </w:rPr>
              <w:t> Submitted</w:t>
            </w:r>
          </w:p>
        </w:tc>
      </w:tr>
      <w:tr w:rsidR="005542D0" w14:paraId="3F066C2E" w14:textId="77777777" w:rsidTr="005542D0">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0CCFB15" w14:textId="77777777" w:rsidR="005542D0" w:rsidRDefault="005542D0">
            <w:pPr>
              <w:rPr>
                <w:rFonts w:ascii="Arial" w:hAnsi="Arial" w:cs="Arial"/>
                <w:sz w:val="18"/>
                <w:szCs w:val="18"/>
              </w:rPr>
            </w:pPr>
            <w:r>
              <w:rPr>
                <w:rFonts w:ascii="Arial" w:hAnsi="Arial" w:cs="Arial"/>
                <w:sz w:val="18"/>
                <w:szCs w:val="18"/>
              </w:rPr>
              <w:t>Intra-frequency measurement procedure</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42C91CC9" w14:textId="77777777" w:rsidR="005542D0" w:rsidRDefault="005542D0">
            <w:pPr>
              <w:rPr>
                <w:rFonts w:ascii="Arial" w:hAnsi="Arial" w:cs="Arial"/>
                <w:sz w:val="18"/>
                <w:szCs w:val="18"/>
              </w:rPr>
            </w:pPr>
            <w:r>
              <w:rPr>
                <w:rFonts w:ascii="Arial" w:hAnsi="Arial" w:cs="Arial"/>
                <w:sz w:val="18"/>
                <w:szCs w:val="18"/>
              </w:rPr>
              <w:t>SA event triggered reporting test without gap</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386221CA" w14:textId="77777777" w:rsidR="005542D0" w:rsidRDefault="005542D0">
            <w:pPr>
              <w:rPr>
                <w:rFonts w:ascii="Arial" w:hAnsi="Arial" w:cs="Arial"/>
                <w:sz w:val="18"/>
                <w:szCs w:val="18"/>
              </w:rPr>
            </w:pPr>
            <w:r>
              <w:rPr>
                <w:rFonts w:ascii="Arial" w:hAnsi="Arial" w:cs="Arial"/>
                <w:sz w:val="18"/>
                <w:szCs w:val="18"/>
              </w:rPr>
              <w:t>under non-DRX</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7B702E6"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32F6F418" w14:textId="77777777" w:rsidR="005542D0" w:rsidRDefault="005542D0">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hideMark/>
          </w:tcPr>
          <w:p w14:paraId="46FEFB95" w14:textId="77777777" w:rsidR="005542D0" w:rsidRDefault="005542D0">
            <w:pPr>
              <w:rPr>
                <w:rFonts w:ascii="Arial" w:hAnsi="Arial" w:cs="Arial"/>
                <w:sz w:val="18"/>
                <w:szCs w:val="18"/>
              </w:rPr>
            </w:pPr>
            <w:r>
              <w:rPr>
                <w:rFonts w:ascii="Arial" w:hAnsi="Arial" w:cs="Arial"/>
                <w:sz w:val="18"/>
                <w:szCs w:val="18"/>
              </w:rPr>
              <w:t> Submitted</w:t>
            </w:r>
          </w:p>
        </w:tc>
      </w:tr>
      <w:tr w:rsidR="005542D0" w14:paraId="41103DDC" w14:textId="77777777" w:rsidTr="005542D0">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6D01266"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nil"/>
              <w:right w:val="single" w:sz="8" w:space="0" w:color="auto"/>
            </w:tcBorders>
            <w:tcMar>
              <w:top w:w="0" w:type="dxa"/>
              <w:left w:w="108" w:type="dxa"/>
              <w:bottom w:w="0" w:type="dxa"/>
              <w:right w:w="108" w:type="dxa"/>
            </w:tcMar>
            <w:vAlign w:val="center"/>
            <w:hideMark/>
          </w:tcPr>
          <w:p w14:paraId="475E979E" w14:textId="77777777" w:rsidR="005542D0" w:rsidRDefault="005542D0">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12EB5A99" w14:textId="77777777" w:rsidR="005542D0" w:rsidRDefault="005542D0">
            <w:pPr>
              <w:rPr>
                <w:rFonts w:ascii="Arial" w:hAnsi="Arial" w:cs="Arial"/>
                <w:sz w:val="18"/>
                <w:szCs w:val="18"/>
              </w:rPr>
            </w:pPr>
            <w:r>
              <w:rPr>
                <w:rFonts w:ascii="Arial" w:hAnsi="Arial" w:cs="Arial"/>
                <w:sz w:val="18"/>
                <w:szCs w:val="18"/>
              </w:rPr>
              <w:t>under DRX</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69FF5D05"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04A086ED" w14:textId="77777777" w:rsidR="005542D0" w:rsidRDefault="005542D0">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hideMark/>
          </w:tcPr>
          <w:p w14:paraId="1D64DA1D" w14:textId="77777777" w:rsidR="005542D0" w:rsidRDefault="005542D0">
            <w:pPr>
              <w:rPr>
                <w:rFonts w:ascii="Arial" w:hAnsi="Arial" w:cs="Arial"/>
                <w:sz w:val="18"/>
                <w:szCs w:val="18"/>
              </w:rPr>
            </w:pPr>
            <w:r>
              <w:rPr>
                <w:rFonts w:ascii="Arial" w:hAnsi="Arial" w:cs="Arial"/>
                <w:sz w:val="18"/>
                <w:szCs w:val="18"/>
              </w:rPr>
              <w:t> Submitted</w:t>
            </w:r>
          </w:p>
        </w:tc>
      </w:tr>
      <w:tr w:rsidR="005542D0" w14:paraId="48E580B7" w14:textId="77777777" w:rsidTr="005542D0">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7220B06" w14:textId="77777777" w:rsidR="005542D0" w:rsidRDefault="005542D0">
            <w:pPr>
              <w:rPr>
                <w:rFonts w:ascii="Arial" w:hAnsi="Arial" w:cs="Arial"/>
                <w:sz w:val="18"/>
                <w:szCs w:val="18"/>
              </w:rPr>
            </w:pPr>
            <w:r>
              <w:rPr>
                <w:rFonts w:ascii="Arial" w:hAnsi="Arial" w:cs="Arial"/>
                <w:sz w:val="18"/>
                <w:szCs w:val="18"/>
              </w:rPr>
              <w:t>Inter-frequency measurement procedure</w:t>
            </w:r>
          </w:p>
        </w:tc>
        <w:tc>
          <w:tcPr>
            <w:tcW w:w="191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0DA072" w14:textId="77777777" w:rsidR="005542D0" w:rsidRDefault="005542D0">
            <w:pPr>
              <w:rPr>
                <w:rFonts w:ascii="Arial" w:hAnsi="Arial" w:cs="Arial"/>
                <w:sz w:val="18"/>
                <w:szCs w:val="18"/>
              </w:rPr>
            </w:pPr>
            <w:r>
              <w:rPr>
                <w:rFonts w:ascii="Arial" w:hAnsi="Arial" w:cs="Arial"/>
                <w:sz w:val="18"/>
                <w:szCs w:val="18"/>
              </w:rPr>
              <w:t>SA event triggered reporting tests For FR2 without SSB time index detection</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12942" w14:textId="77777777" w:rsidR="005542D0" w:rsidRDefault="005542D0">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44287569" w14:textId="77777777" w:rsidR="005542D0" w:rsidRDefault="005542D0">
            <w:pPr>
              <w:rPr>
                <w:rFonts w:ascii="Arial" w:hAnsi="Arial" w:cs="Arial"/>
                <w:sz w:val="18"/>
                <w:szCs w:val="18"/>
              </w:rPr>
            </w:pPr>
            <w:r>
              <w:rPr>
                <w:rFonts w:ascii="Arial" w:hAnsi="Arial" w:cs="Arial"/>
                <w:sz w:val="18"/>
                <w:szCs w:val="18"/>
              </w:rPr>
              <w:t>DRX is not used</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F2D0BF8"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5E31063A" w14:textId="77777777" w:rsidR="005542D0" w:rsidRDefault="005542D0">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hideMark/>
          </w:tcPr>
          <w:p w14:paraId="19C8D6CF" w14:textId="77777777" w:rsidR="005542D0" w:rsidRDefault="005542D0">
            <w:pPr>
              <w:rPr>
                <w:rFonts w:ascii="Arial" w:hAnsi="Arial" w:cs="Arial"/>
                <w:sz w:val="18"/>
                <w:szCs w:val="18"/>
              </w:rPr>
            </w:pPr>
            <w:r>
              <w:rPr>
                <w:rFonts w:ascii="Arial" w:hAnsi="Arial" w:cs="Arial"/>
                <w:sz w:val="18"/>
                <w:szCs w:val="18"/>
              </w:rPr>
              <w:t> Submitted</w:t>
            </w:r>
          </w:p>
        </w:tc>
      </w:tr>
      <w:tr w:rsidR="005542D0" w14:paraId="1ABE48E5" w14:textId="77777777" w:rsidTr="005542D0">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5CBA8D7" w14:textId="77777777" w:rsidR="005542D0" w:rsidRDefault="005542D0">
            <w:pPr>
              <w:rPr>
                <w:rFonts w:ascii="Arial" w:hAnsi="Arial" w:cs="Arial"/>
                <w:sz w:val="18"/>
                <w:szCs w:val="18"/>
              </w:rPr>
            </w:pPr>
            <w:r>
              <w:rPr>
                <w:rFonts w:ascii="Arial" w:hAnsi="Arial" w:cs="Arial"/>
                <w:sz w:val="18"/>
                <w:szCs w:val="18"/>
              </w:rPr>
              <w:t> </w:t>
            </w:r>
          </w:p>
        </w:tc>
        <w:tc>
          <w:tcPr>
            <w:tcW w:w="19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8FC63" w14:textId="77777777" w:rsidR="005542D0" w:rsidRDefault="005542D0">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72D9C" w14:textId="77777777" w:rsidR="005542D0" w:rsidRDefault="005542D0">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70BD6803" w14:textId="77777777" w:rsidR="005542D0" w:rsidRDefault="005542D0">
            <w:pPr>
              <w:rPr>
                <w:rFonts w:ascii="Arial" w:hAnsi="Arial" w:cs="Arial"/>
                <w:sz w:val="18"/>
                <w:szCs w:val="18"/>
              </w:rPr>
            </w:pPr>
            <w:r>
              <w:rPr>
                <w:rFonts w:ascii="Arial" w:hAnsi="Arial" w:cs="Arial"/>
                <w:sz w:val="18"/>
                <w:szCs w:val="18"/>
              </w:rPr>
              <w:t>DRX is used</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D4C3556" w14:textId="77777777" w:rsidR="005542D0" w:rsidRDefault="005542D0">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14:paraId="5FA6F83C" w14:textId="77777777" w:rsidR="005542D0" w:rsidRDefault="005542D0">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hideMark/>
          </w:tcPr>
          <w:p w14:paraId="238E0764" w14:textId="77777777" w:rsidR="005542D0" w:rsidRDefault="005542D0">
            <w:pPr>
              <w:rPr>
                <w:rFonts w:ascii="Arial" w:hAnsi="Arial" w:cs="Arial"/>
                <w:sz w:val="18"/>
                <w:szCs w:val="18"/>
              </w:rPr>
            </w:pPr>
            <w:r>
              <w:rPr>
                <w:rFonts w:ascii="Arial" w:hAnsi="Arial" w:cs="Arial"/>
                <w:sz w:val="18"/>
                <w:szCs w:val="18"/>
              </w:rPr>
              <w:t> Submitted</w:t>
            </w:r>
          </w:p>
        </w:tc>
      </w:tr>
      <w:tr w:rsidR="0045360C" w14:paraId="65AF25E6" w14:textId="77777777" w:rsidTr="00DB14A2">
        <w:tc>
          <w:tcPr>
            <w:tcW w:w="1988" w:type="dxa"/>
            <w:tcBorders>
              <w:top w:val="nil"/>
              <w:left w:val="single" w:sz="8" w:space="0" w:color="auto"/>
              <w:right w:val="single" w:sz="8" w:space="0" w:color="auto"/>
            </w:tcBorders>
            <w:tcMar>
              <w:top w:w="0" w:type="dxa"/>
              <w:left w:w="108" w:type="dxa"/>
              <w:bottom w:w="0" w:type="dxa"/>
              <w:right w:w="108" w:type="dxa"/>
            </w:tcMar>
            <w:hideMark/>
          </w:tcPr>
          <w:p w14:paraId="10FF2A33" w14:textId="77777777" w:rsidR="0045360C" w:rsidRDefault="0045360C" w:rsidP="0045360C">
            <w:pPr>
              <w:rPr>
                <w:rFonts w:ascii="Arial" w:hAnsi="Arial" w:cs="Arial"/>
                <w:sz w:val="18"/>
                <w:szCs w:val="18"/>
              </w:rPr>
            </w:pPr>
            <w:r>
              <w:rPr>
                <w:rFonts w:ascii="Arial" w:hAnsi="Arial" w:cs="Arial"/>
                <w:sz w:val="18"/>
                <w:szCs w:val="18"/>
              </w:rPr>
              <w:t> </w:t>
            </w:r>
          </w:p>
        </w:tc>
        <w:tc>
          <w:tcPr>
            <w:tcW w:w="1910" w:type="dxa"/>
            <w:tcBorders>
              <w:top w:val="nil"/>
              <w:left w:val="nil"/>
              <w:right w:val="single" w:sz="8" w:space="0" w:color="auto"/>
            </w:tcBorders>
            <w:tcMar>
              <w:top w:w="0" w:type="dxa"/>
              <w:left w:w="108" w:type="dxa"/>
              <w:bottom w:w="0" w:type="dxa"/>
              <w:right w:w="108" w:type="dxa"/>
            </w:tcMar>
            <w:vAlign w:val="center"/>
            <w:hideMark/>
          </w:tcPr>
          <w:p w14:paraId="28029210" w14:textId="77777777" w:rsidR="0045360C" w:rsidRDefault="0045360C" w:rsidP="0045360C">
            <w:pPr>
              <w:rPr>
                <w:rFonts w:ascii="Arial" w:hAnsi="Arial" w:cs="Arial"/>
                <w:sz w:val="18"/>
                <w:szCs w:val="18"/>
              </w:rPr>
            </w:pPr>
            <w:r>
              <w:rPr>
                <w:rFonts w:ascii="Arial" w:hAnsi="Arial" w:cs="Arial"/>
                <w:sz w:val="18"/>
                <w:szCs w:val="18"/>
              </w:rPr>
              <w:t>SA event triggered reporting tests For FR2 with SSB time index detection</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80E29" w14:textId="77777777" w:rsidR="0045360C" w:rsidRDefault="0045360C" w:rsidP="0045360C">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FR2-2,</w:t>
            </w:r>
            <w:r>
              <w:rPr>
                <w:rStyle w:val="apple-converted-space"/>
                <w:rFonts w:cs="Arial"/>
                <w:sz w:val="18"/>
                <w:szCs w:val="18"/>
              </w:rPr>
              <w:t> </w:t>
            </w:r>
          </w:p>
          <w:p w14:paraId="6E295C3F" w14:textId="23641E40" w:rsidR="0045360C" w:rsidRDefault="0045360C" w:rsidP="0045360C">
            <w:pPr>
              <w:rPr>
                <w:rFonts w:ascii="Arial" w:hAnsi="Arial" w:cs="Arial"/>
                <w:sz w:val="18"/>
                <w:szCs w:val="18"/>
              </w:rPr>
            </w:pPr>
            <w:r>
              <w:rPr>
                <w:rFonts w:ascii="Arial" w:hAnsi="Arial" w:cs="Arial"/>
                <w:sz w:val="18"/>
                <w:szCs w:val="18"/>
              </w:rPr>
              <w:t>DRX is used</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43C4D020" w14:textId="52E9518B" w:rsidR="0045360C" w:rsidRDefault="0045360C" w:rsidP="0045360C">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7071438C" w14:textId="5BEA2899" w:rsidR="0045360C" w:rsidRDefault="0045360C" w:rsidP="0045360C">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tcPr>
          <w:p w14:paraId="44394F97" w14:textId="41244D06" w:rsidR="0045360C" w:rsidRDefault="0045360C" w:rsidP="0045360C">
            <w:pPr>
              <w:rPr>
                <w:rFonts w:ascii="Arial" w:hAnsi="Arial" w:cs="Arial"/>
                <w:sz w:val="18"/>
                <w:szCs w:val="18"/>
              </w:rPr>
            </w:pPr>
            <w:r>
              <w:rPr>
                <w:rFonts w:ascii="Arial" w:hAnsi="Arial" w:cs="Arial"/>
                <w:sz w:val="18"/>
                <w:szCs w:val="18"/>
              </w:rPr>
              <w:t> Submitted</w:t>
            </w:r>
          </w:p>
        </w:tc>
      </w:tr>
      <w:tr w:rsidR="0045360C" w14:paraId="3AEC3644" w14:textId="77777777" w:rsidTr="00DB14A2">
        <w:tc>
          <w:tcPr>
            <w:tcW w:w="19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B4DE4CA" w14:textId="77777777" w:rsidR="0045360C" w:rsidRDefault="0045360C" w:rsidP="0045360C">
            <w:pPr>
              <w:rPr>
                <w:rFonts w:ascii="Arial" w:hAnsi="Arial" w:cs="Arial"/>
                <w:sz w:val="18"/>
                <w:szCs w:val="18"/>
              </w:rPr>
            </w:pPr>
            <w:r>
              <w:rPr>
                <w:rFonts w:ascii="Arial" w:hAnsi="Arial" w:cs="Arial"/>
                <w:sz w:val="18"/>
                <w:szCs w:val="18"/>
              </w:rPr>
              <w:t> </w:t>
            </w:r>
          </w:p>
        </w:tc>
        <w:tc>
          <w:tcPr>
            <w:tcW w:w="19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64ED301" w14:textId="77777777" w:rsidR="0045360C" w:rsidRDefault="0045360C" w:rsidP="0045360C">
            <w:pPr>
              <w:rPr>
                <w:rFonts w:ascii="Arial" w:hAnsi="Arial" w:cs="Arial"/>
                <w:sz w:val="18"/>
                <w:szCs w:val="18"/>
              </w:rPr>
            </w:pPr>
            <w:r>
              <w:rPr>
                <w:rFonts w:ascii="Arial" w:hAnsi="Arial" w:cs="Arial"/>
                <w:sz w:val="18"/>
                <w:szCs w:val="18"/>
              </w:rPr>
              <w:t> </w:t>
            </w:r>
          </w:p>
        </w:tc>
        <w:tc>
          <w:tcPr>
            <w:tcW w:w="16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BB80C" w14:textId="77777777" w:rsidR="0045360C" w:rsidRDefault="0045360C" w:rsidP="0045360C">
            <w:pPr>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 xml:space="preserve"> in FR1,</w:t>
            </w:r>
            <w:r>
              <w:rPr>
                <w:rStyle w:val="apple-converted-space"/>
                <w:rFonts w:cs="Arial"/>
                <w:sz w:val="18"/>
                <w:szCs w:val="18"/>
              </w:rPr>
              <w:t> </w:t>
            </w:r>
          </w:p>
          <w:p w14:paraId="2DA3BCA5" w14:textId="5EC0682B" w:rsidR="0045360C" w:rsidRDefault="0045360C" w:rsidP="0045360C">
            <w:pPr>
              <w:rPr>
                <w:rFonts w:ascii="Arial" w:hAnsi="Arial" w:cs="Arial"/>
                <w:sz w:val="18"/>
                <w:szCs w:val="18"/>
              </w:rPr>
            </w:pPr>
            <w:r>
              <w:rPr>
                <w:rFonts w:ascii="Arial" w:hAnsi="Arial" w:cs="Arial"/>
                <w:sz w:val="18"/>
                <w:szCs w:val="18"/>
              </w:rPr>
              <w:t>DRX is not used</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7D88CC85" w14:textId="16692239" w:rsidR="0045360C" w:rsidRDefault="0045360C" w:rsidP="0045360C">
            <w:pPr>
              <w:rPr>
                <w:rFonts w:ascii="Arial" w:hAnsi="Arial" w:cs="Arial"/>
                <w:sz w:val="18"/>
                <w:szCs w:val="18"/>
              </w:rPr>
            </w:pPr>
            <w:r>
              <w:rPr>
                <w:rFonts w:ascii="Arial" w:hAnsi="Arial" w:cs="Arial"/>
                <w:sz w:val="18"/>
                <w:szCs w:val="18"/>
              </w:rPr>
              <w:t>Yes</w:t>
            </w:r>
          </w:p>
        </w:tc>
        <w:tc>
          <w:tcPr>
            <w:tcW w:w="1671" w:type="dxa"/>
            <w:tcBorders>
              <w:top w:val="nil"/>
              <w:left w:val="nil"/>
              <w:bottom w:val="single" w:sz="8" w:space="0" w:color="auto"/>
              <w:right w:val="single" w:sz="8" w:space="0" w:color="auto"/>
            </w:tcBorders>
            <w:tcMar>
              <w:top w:w="0" w:type="dxa"/>
              <w:left w:w="108" w:type="dxa"/>
              <w:bottom w:w="0" w:type="dxa"/>
              <w:right w:w="108" w:type="dxa"/>
            </w:tcMar>
          </w:tcPr>
          <w:p w14:paraId="041B0E92" w14:textId="5A52AE10" w:rsidR="0045360C" w:rsidRDefault="0045360C" w:rsidP="0045360C">
            <w:pPr>
              <w:rPr>
                <w:rFonts w:ascii="Arial" w:hAnsi="Arial" w:cs="Arial"/>
                <w:sz w:val="18"/>
                <w:szCs w:val="18"/>
              </w:rPr>
            </w:pPr>
            <w:r>
              <w:rPr>
                <w:rFonts w:ascii="Arial" w:hAnsi="Arial" w:cs="Arial"/>
                <w:sz w:val="18"/>
                <w:szCs w:val="18"/>
              </w:rPr>
              <w:t>vivo</w:t>
            </w:r>
          </w:p>
        </w:tc>
        <w:tc>
          <w:tcPr>
            <w:tcW w:w="1479" w:type="dxa"/>
            <w:tcBorders>
              <w:top w:val="nil"/>
              <w:left w:val="nil"/>
              <w:bottom w:val="single" w:sz="8" w:space="0" w:color="auto"/>
              <w:right w:val="single" w:sz="8" w:space="0" w:color="auto"/>
            </w:tcBorders>
          </w:tcPr>
          <w:p w14:paraId="1D0A9B15" w14:textId="30EC6EFC" w:rsidR="0045360C" w:rsidRDefault="0045360C" w:rsidP="0045360C">
            <w:pPr>
              <w:rPr>
                <w:rFonts w:ascii="Arial" w:hAnsi="Arial" w:cs="Arial"/>
                <w:sz w:val="18"/>
                <w:szCs w:val="18"/>
              </w:rPr>
            </w:pPr>
            <w:r>
              <w:rPr>
                <w:rFonts w:ascii="Arial" w:hAnsi="Arial" w:cs="Arial"/>
                <w:sz w:val="18"/>
                <w:szCs w:val="18"/>
              </w:rPr>
              <w:t> Submitted</w:t>
            </w:r>
          </w:p>
        </w:tc>
      </w:tr>
    </w:tbl>
    <w:p w14:paraId="3C177DA0" w14:textId="77777777" w:rsidR="005542D0" w:rsidRDefault="005542D0" w:rsidP="005542D0">
      <w:pPr>
        <w:rPr>
          <w:rFonts w:ascii="Calibri" w:eastAsiaTheme="minorHAnsi" w:hAnsi="Calibri" w:cs="Calibri"/>
          <w:sz w:val="22"/>
          <w:szCs w:val="22"/>
        </w:rPr>
      </w:pPr>
    </w:p>
    <w:p w14:paraId="4863638B" w14:textId="4DE834DA" w:rsidR="003D25CE" w:rsidRDefault="003D25CE" w:rsidP="0042453A">
      <w:pPr>
        <w:rPr>
          <w:szCs w:val="24"/>
          <w:lang w:eastAsia="zh-CN"/>
        </w:rPr>
      </w:pPr>
    </w:p>
    <w:p w14:paraId="60407CE4" w14:textId="77777777" w:rsidR="00690F61" w:rsidRPr="0042453A" w:rsidRDefault="00690F61" w:rsidP="0042453A">
      <w:pPr>
        <w:rPr>
          <w:szCs w:val="24"/>
          <w:lang w:eastAsia="zh-CN"/>
        </w:rPr>
      </w:pPr>
    </w:p>
    <w:sectPr w:rsidR="00690F61" w:rsidRPr="0042453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52A9" w14:textId="77777777" w:rsidR="00B02496" w:rsidRPr="00A10429" w:rsidRDefault="00B02496" w:rsidP="0064547A">
      <w:pPr>
        <w:spacing w:after="0"/>
        <w:rPr>
          <w:kern w:val="2"/>
          <w:lang w:eastAsia="zh-CN"/>
        </w:rPr>
      </w:pPr>
      <w:r>
        <w:separator/>
      </w:r>
    </w:p>
  </w:endnote>
  <w:endnote w:type="continuationSeparator" w:id="0">
    <w:p w14:paraId="0B8C94EE" w14:textId="77777777" w:rsidR="00B02496" w:rsidRPr="00A10429" w:rsidRDefault="00B0249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F993" w14:textId="77777777" w:rsidR="00B02496" w:rsidRPr="00A10429" w:rsidRDefault="00B02496" w:rsidP="0064547A">
      <w:pPr>
        <w:spacing w:after="0"/>
        <w:rPr>
          <w:kern w:val="2"/>
          <w:lang w:eastAsia="zh-CN"/>
        </w:rPr>
      </w:pPr>
      <w:r>
        <w:separator/>
      </w:r>
    </w:p>
  </w:footnote>
  <w:footnote w:type="continuationSeparator" w:id="0">
    <w:p w14:paraId="2E0F33CE" w14:textId="77777777" w:rsidR="00B02496" w:rsidRPr="00A10429" w:rsidRDefault="00B0249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BA4FF6"/>
    <w:multiLevelType w:val="hybridMultilevel"/>
    <w:tmpl w:val="8C1A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4" w15:restartNumberingAfterBreak="0">
    <w:nsid w:val="25765F98"/>
    <w:multiLevelType w:val="hybridMultilevel"/>
    <w:tmpl w:val="06FE7E92"/>
    <w:lvl w:ilvl="0" w:tplc="08090001">
      <w:start w:val="1"/>
      <w:numFmt w:val="bullet"/>
      <w:lvlText w:val=""/>
      <w:lvlJc w:val="left"/>
      <w:pPr>
        <w:ind w:left="936" w:hanging="360"/>
      </w:pPr>
      <w:rPr>
        <w:rFonts w:ascii="Symbol" w:hAnsi="Symbol" w:hint="default"/>
      </w:rPr>
    </w:lvl>
    <w:lvl w:ilvl="1" w:tplc="46D25528">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C71936"/>
    <w:multiLevelType w:val="multilevel"/>
    <w:tmpl w:val="56B2679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68500450">
    <w:abstractNumId w:val="36"/>
  </w:num>
  <w:num w:numId="2" w16cid:durableId="796219068">
    <w:abstractNumId w:val="20"/>
  </w:num>
  <w:num w:numId="3" w16cid:durableId="1577788977">
    <w:abstractNumId w:val="34"/>
  </w:num>
  <w:num w:numId="4" w16cid:durableId="1510870764">
    <w:abstractNumId w:val="19"/>
  </w:num>
  <w:num w:numId="5" w16cid:durableId="338119846">
    <w:abstractNumId w:val="8"/>
  </w:num>
  <w:num w:numId="6" w16cid:durableId="989674201">
    <w:abstractNumId w:val="28"/>
  </w:num>
  <w:num w:numId="7" w16cid:durableId="176191010">
    <w:abstractNumId w:val="7"/>
  </w:num>
  <w:num w:numId="8" w16cid:durableId="533614735">
    <w:abstractNumId w:val="27"/>
  </w:num>
  <w:num w:numId="9" w16cid:durableId="71974368">
    <w:abstractNumId w:val="36"/>
  </w:num>
  <w:num w:numId="10" w16cid:durableId="2045669961">
    <w:abstractNumId w:val="36"/>
  </w:num>
  <w:num w:numId="11" w16cid:durableId="1961184659">
    <w:abstractNumId w:val="2"/>
  </w:num>
  <w:num w:numId="12" w16cid:durableId="493909750">
    <w:abstractNumId w:val="15"/>
  </w:num>
  <w:num w:numId="13" w16cid:durableId="1650942309">
    <w:abstractNumId w:val="12"/>
  </w:num>
  <w:num w:numId="14" w16cid:durableId="1480730876">
    <w:abstractNumId w:val="33"/>
  </w:num>
  <w:num w:numId="15" w16cid:durableId="420567829">
    <w:abstractNumId w:val="36"/>
  </w:num>
  <w:num w:numId="16" w16cid:durableId="1456026336">
    <w:abstractNumId w:val="36"/>
  </w:num>
  <w:num w:numId="17" w16cid:durableId="25952364">
    <w:abstractNumId w:val="26"/>
  </w:num>
  <w:num w:numId="18" w16cid:durableId="2032414073">
    <w:abstractNumId w:val="37"/>
  </w:num>
  <w:num w:numId="19" w16cid:durableId="2022390581">
    <w:abstractNumId w:val="36"/>
  </w:num>
  <w:num w:numId="20" w16cid:durableId="2139952668">
    <w:abstractNumId w:val="9"/>
  </w:num>
  <w:num w:numId="21" w16cid:durableId="587547219">
    <w:abstractNumId w:val="36"/>
  </w:num>
  <w:num w:numId="22" w16cid:durableId="1339506018">
    <w:abstractNumId w:val="36"/>
  </w:num>
  <w:num w:numId="23" w16cid:durableId="167331497">
    <w:abstractNumId w:val="16"/>
  </w:num>
  <w:num w:numId="24" w16cid:durableId="1055667229">
    <w:abstractNumId w:val="4"/>
  </w:num>
  <w:num w:numId="25" w16cid:durableId="1517767768">
    <w:abstractNumId w:val="1"/>
  </w:num>
  <w:num w:numId="26" w16cid:durableId="753629783">
    <w:abstractNumId w:val="17"/>
  </w:num>
  <w:num w:numId="27" w16cid:durableId="1728646601">
    <w:abstractNumId w:val="18"/>
  </w:num>
  <w:num w:numId="28" w16cid:durableId="250701242">
    <w:abstractNumId w:val="29"/>
  </w:num>
  <w:num w:numId="29" w16cid:durableId="627588947">
    <w:abstractNumId w:val="31"/>
  </w:num>
  <w:num w:numId="30" w16cid:durableId="995573748">
    <w:abstractNumId w:val="25"/>
  </w:num>
  <w:num w:numId="31" w16cid:durableId="1217930909">
    <w:abstractNumId w:val="24"/>
  </w:num>
  <w:num w:numId="32" w16cid:durableId="693267093">
    <w:abstractNumId w:val="22"/>
  </w:num>
  <w:num w:numId="33" w16cid:durableId="804085737">
    <w:abstractNumId w:val="36"/>
  </w:num>
  <w:num w:numId="34" w16cid:durableId="449933330">
    <w:abstractNumId w:val="36"/>
  </w:num>
  <w:num w:numId="35" w16cid:durableId="269045736">
    <w:abstractNumId w:val="36"/>
  </w:num>
  <w:num w:numId="36" w16cid:durableId="1043096519">
    <w:abstractNumId w:val="36"/>
  </w:num>
  <w:num w:numId="37" w16cid:durableId="309022618">
    <w:abstractNumId w:val="30"/>
  </w:num>
  <w:num w:numId="38" w16cid:durableId="1536312924">
    <w:abstractNumId w:val="23"/>
  </w:num>
  <w:num w:numId="39" w16cid:durableId="1218855681">
    <w:abstractNumId w:val="32"/>
  </w:num>
  <w:num w:numId="40" w16cid:durableId="40129835">
    <w:abstractNumId w:val="38"/>
  </w:num>
  <w:num w:numId="41" w16cid:durableId="1711101636">
    <w:abstractNumId w:val="0"/>
  </w:num>
  <w:num w:numId="42" w16cid:durableId="1991399783">
    <w:abstractNumId w:val="21"/>
  </w:num>
  <w:num w:numId="43" w16cid:durableId="888028689">
    <w:abstractNumId w:val="3"/>
  </w:num>
  <w:num w:numId="44" w16cid:durableId="3213540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81605064">
    <w:abstractNumId w:val="5"/>
  </w:num>
  <w:num w:numId="46" w16cid:durableId="1308632357">
    <w:abstractNumId w:val="6"/>
  </w:num>
  <w:num w:numId="47" w16cid:durableId="1388141587">
    <w:abstractNumId w:val="13"/>
  </w:num>
  <w:num w:numId="48" w16cid:durableId="531385574">
    <w:abstractNumId w:val="14"/>
  </w:num>
  <w:num w:numId="49" w16cid:durableId="1496652394">
    <w:abstractNumId w:val="11"/>
  </w:num>
  <w:num w:numId="50" w16cid:durableId="177891610">
    <w:abstractNumId w:val="35"/>
  </w:num>
  <w:num w:numId="51" w16cid:durableId="2038500222">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056"/>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1A77"/>
    <w:rsid w:val="00052F5C"/>
    <w:rsid w:val="00053422"/>
    <w:rsid w:val="00053567"/>
    <w:rsid w:val="00053E8E"/>
    <w:rsid w:val="00054352"/>
    <w:rsid w:val="0005451D"/>
    <w:rsid w:val="00054C34"/>
    <w:rsid w:val="00054D46"/>
    <w:rsid w:val="00055967"/>
    <w:rsid w:val="0005634B"/>
    <w:rsid w:val="0005655F"/>
    <w:rsid w:val="0006018C"/>
    <w:rsid w:val="00060FE3"/>
    <w:rsid w:val="00061483"/>
    <w:rsid w:val="0006280E"/>
    <w:rsid w:val="00064870"/>
    <w:rsid w:val="00065D20"/>
    <w:rsid w:val="00065F75"/>
    <w:rsid w:val="00065F76"/>
    <w:rsid w:val="00067448"/>
    <w:rsid w:val="00067911"/>
    <w:rsid w:val="00070CA9"/>
    <w:rsid w:val="0007125D"/>
    <w:rsid w:val="00071F1A"/>
    <w:rsid w:val="000722A2"/>
    <w:rsid w:val="00072DEC"/>
    <w:rsid w:val="00073A13"/>
    <w:rsid w:val="00073F9A"/>
    <w:rsid w:val="0007426D"/>
    <w:rsid w:val="000742F1"/>
    <w:rsid w:val="0007472E"/>
    <w:rsid w:val="00075063"/>
    <w:rsid w:val="00075248"/>
    <w:rsid w:val="0007587D"/>
    <w:rsid w:val="00076356"/>
    <w:rsid w:val="00076663"/>
    <w:rsid w:val="000769FE"/>
    <w:rsid w:val="00076B09"/>
    <w:rsid w:val="00076EB1"/>
    <w:rsid w:val="0007702A"/>
    <w:rsid w:val="00077273"/>
    <w:rsid w:val="000805E5"/>
    <w:rsid w:val="00080C15"/>
    <w:rsid w:val="00081070"/>
    <w:rsid w:val="00081554"/>
    <w:rsid w:val="00081C11"/>
    <w:rsid w:val="00081CBC"/>
    <w:rsid w:val="00082136"/>
    <w:rsid w:val="0008234B"/>
    <w:rsid w:val="000823EF"/>
    <w:rsid w:val="000826B2"/>
    <w:rsid w:val="00083B89"/>
    <w:rsid w:val="00084893"/>
    <w:rsid w:val="00084AAE"/>
    <w:rsid w:val="000854D2"/>
    <w:rsid w:val="0008756E"/>
    <w:rsid w:val="0009052F"/>
    <w:rsid w:val="00090809"/>
    <w:rsid w:val="00090B61"/>
    <w:rsid w:val="0009138D"/>
    <w:rsid w:val="00091C7B"/>
    <w:rsid w:val="0009283F"/>
    <w:rsid w:val="00092B72"/>
    <w:rsid w:val="00093417"/>
    <w:rsid w:val="00093796"/>
    <w:rsid w:val="00094102"/>
    <w:rsid w:val="00094284"/>
    <w:rsid w:val="00095015"/>
    <w:rsid w:val="000A1AC6"/>
    <w:rsid w:val="000A2857"/>
    <w:rsid w:val="000A290C"/>
    <w:rsid w:val="000A35B5"/>
    <w:rsid w:val="000A37BC"/>
    <w:rsid w:val="000A3806"/>
    <w:rsid w:val="000A498E"/>
    <w:rsid w:val="000A49A8"/>
    <w:rsid w:val="000A67F8"/>
    <w:rsid w:val="000B1F19"/>
    <w:rsid w:val="000B2202"/>
    <w:rsid w:val="000B278F"/>
    <w:rsid w:val="000B3530"/>
    <w:rsid w:val="000B35FA"/>
    <w:rsid w:val="000B3AF7"/>
    <w:rsid w:val="000B43E7"/>
    <w:rsid w:val="000B4AA6"/>
    <w:rsid w:val="000B556B"/>
    <w:rsid w:val="000B56C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30"/>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5DAD"/>
    <w:rsid w:val="00116A2D"/>
    <w:rsid w:val="00116D97"/>
    <w:rsid w:val="0011722B"/>
    <w:rsid w:val="00117846"/>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811"/>
    <w:rsid w:val="001A49E4"/>
    <w:rsid w:val="001A4FA5"/>
    <w:rsid w:val="001A678E"/>
    <w:rsid w:val="001A76D9"/>
    <w:rsid w:val="001B0B5B"/>
    <w:rsid w:val="001B0E71"/>
    <w:rsid w:val="001B1D15"/>
    <w:rsid w:val="001B1F60"/>
    <w:rsid w:val="001B2301"/>
    <w:rsid w:val="001B3849"/>
    <w:rsid w:val="001B39CE"/>
    <w:rsid w:val="001B3C61"/>
    <w:rsid w:val="001B4C1A"/>
    <w:rsid w:val="001B54DB"/>
    <w:rsid w:val="001B6B07"/>
    <w:rsid w:val="001B70FD"/>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40"/>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8CD"/>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256"/>
    <w:rsid w:val="002100B3"/>
    <w:rsid w:val="0021147E"/>
    <w:rsid w:val="0021162B"/>
    <w:rsid w:val="00212131"/>
    <w:rsid w:val="0021245C"/>
    <w:rsid w:val="00213F0D"/>
    <w:rsid w:val="002145B5"/>
    <w:rsid w:val="002147A1"/>
    <w:rsid w:val="00215978"/>
    <w:rsid w:val="002162C7"/>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392"/>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6F84"/>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5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9D8"/>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A3E"/>
    <w:rsid w:val="002B3FCC"/>
    <w:rsid w:val="002B4EF5"/>
    <w:rsid w:val="002B58D7"/>
    <w:rsid w:val="002B7795"/>
    <w:rsid w:val="002B78AA"/>
    <w:rsid w:val="002C09F2"/>
    <w:rsid w:val="002C281F"/>
    <w:rsid w:val="002C309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10C"/>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F"/>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1B9"/>
    <w:rsid w:val="00330ABA"/>
    <w:rsid w:val="0033166B"/>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5CE"/>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1F8"/>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A36"/>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53A"/>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9E7"/>
    <w:rsid w:val="00452EFA"/>
    <w:rsid w:val="0045360C"/>
    <w:rsid w:val="0045408C"/>
    <w:rsid w:val="00454651"/>
    <w:rsid w:val="00455313"/>
    <w:rsid w:val="00455F92"/>
    <w:rsid w:val="00455FBB"/>
    <w:rsid w:val="00456FE8"/>
    <w:rsid w:val="00460A75"/>
    <w:rsid w:val="004623EA"/>
    <w:rsid w:val="00462966"/>
    <w:rsid w:val="00463575"/>
    <w:rsid w:val="004638E8"/>
    <w:rsid w:val="00465D63"/>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30C"/>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3C5E"/>
    <w:rsid w:val="004A48F8"/>
    <w:rsid w:val="004A4CDC"/>
    <w:rsid w:val="004A4D3A"/>
    <w:rsid w:val="004A4FB9"/>
    <w:rsid w:val="004A5136"/>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3B3"/>
    <w:rsid w:val="004B250B"/>
    <w:rsid w:val="004B2DB1"/>
    <w:rsid w:val="004B32D9"/>
    <w:rsid w:val="004B3A83"/>
    <w:rsid w:val="004B5AD2"/>
    <w:rsid w:val="004B5CC8"/>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59"/>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13"/>
    <w:rsid w:val="00510DD2"/>
    <w:rsid w:val="00510F21"/>
    <w:rsid w:val="00513FA0"/>
    <w:rsid w:val="00514241"/>
    <w:rsid w:val="00514C80"/>
    <w:rsid w:val="00514F43"/>
    <w:rsid w:val="005150D2"/>
    <w:rsid w:val="0051531D"/>
    <w:rsid w:val="0051544C"/>
    <w:rsid w:val="00515EB3"/>
    <w:rsid w:val="00516F9B"/>
    <w:rsid w:val="005176DF"/>
    <w:rsid w:val="00517FDA"/>
    <w:rsid w:val="005206D5"/>
    <w:rsid w:val="005208FB"/>
    <w:rsid w:val="005211AB"/>
    <w:rsid w:val="00521ACD"/>
    <w:rsid w:val="00521BA9"/>
    <w:rsid w:val="0052312D"/>
    <w:rsid w:val="005238E9"/>
    <w:rsid w:val="00525095"/>
    <w:rsid w:val="0052512E"/>
    <w:rsid w:val="00525F4C"/>
    <w:rsid w:val="00526534"/>
    <w:rsid w:val="0052771D"/>
    <w:rsid w:val="00527A63"/>
    <w:rsid w:val="00527C83"/>
    <w:rsid w:val="00532109"/>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31"/>
    <w:rsid w:val="005542D0"/>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3A8"/>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3"/>
    <w:rsid w:val="00586DE3"/>
    <w:rsid w:val="005875E0"/>
    <w:rsid w:val="00587872"/>
    <w:rsid w:val="00587BCD"/>
    <w:rsid w:val="00587E2E"/>
    <w:rsid w:val="00587E3D"/>
    <w:rsid w:val="005902E4"/>
    <w:rsid w:val="00590CEE"/>
    <w:rsid w:val="00590E0A"/>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F96"/>
    <w:rsid w:val="005A1049"/>
    <w:rsid w:val="005A152C"/>
    <w:rsid w:val="005A3189"/>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3CEC"/>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F9"/>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0F16"/>
    <w:rsid w:val="00651881"/>
    <w:rsid w:val="00651BB2"/>
    <w:rsid w:val="006527E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E28"/>
    <w:rsid w:val="00675963"/>
    <w:rsid w:val="00675EA3"/>
    <w:rsid w:val="0067607D"/>
    <w:rsid w:val="006762A9"/>
    <w:rsid w:val="0067649C"/>
    <w:rsid w:val="00676648"/>
    <w:rsid w:val="00677764"/>
    <w:rsid w:val="006778E2"/>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61"/>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648"/>
    <w:rsid w:val="006D27B4"/>
    <w:rsid w:val="006D32A6"/>
    <w:rsid w:val="006D35F0"/>
    <w:rsid w:val="006D399C"/>
    <w:rsid w:val="006D4409"/>
    <w:rsid w:val="006D4500"/>
    <w:rsid w:val="006D4A5A"/>
    <w:rsid w:val="006D4C85"/>
    <w:rsid w:val="006D5B99"/>
    <w:rsid w:val="006D5BB8"/>
    <w:rsid w:val="006D6A76"/>
    <w:rsid w:val="006D7129"/>
    <w:rsid w:val="006D7756"/>
    <w:rsid w:val="006D7E6F"/>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99A"/>
    <w:rsid w:val="006F38CF"/>
    <w:rsid w:val="006F39AA"/>
    <w:rsid w:val="006F39AE"/>
    <w:rsid w:val="006F42AE"/>
    <w:rsid w:val="006F5128"/>
    <w:rsid w:val="006F5AA2"/>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79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112"/>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9A"/>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762"/>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0D06"/>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6F3"/>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6D"/>
    <w:rsid w:val="008155B6"/>
    <w:rsid w:val="008157CB"/>
    <w:rsid w:val="00815B1F"/>
    <w:rsid w:val="00815CE3"/>
    <w:rsid w:val="00816DD3"/>
    <w:rsid w:val="00816EB5"/>
    <w:rsid w:val="00817F90"/>
    <w:rsid w:val="00820D82"/>
    <w:rsid w:val="00821853"/>
    <w:rsid w:val="008222E4"/>
    <w:rsid w:val="00822A7C"/>
    <w:rsid w:val="00822AD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C1"/>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289"/>
    <w:rsid w:val="00884ABE"/>
    <w:rsid w:val="00885A78"/>
    <w:rsid w:val="0088610D"/>
    <w:rsid w:val="00886459"/>
    <w:rsid w:val="00887509"/>
    <w:rsid w:val="00887BFE"/>
    <w:rsid w:val="00890173"/>
    <w:rsid w:val="0089023D"/>
    <w:rsid w:val="0089047C"/>
    <w:rsid w:val="008905FA"/>
    <w:rsid w:val="00890B0F"/>
    <w:rsid w:val="00891B6B"/>
    <w:rsid w:val="00892275"/>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F8D"/>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E1"/>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1F43"/>
    <w:rsid w:val="0097355F"/>
    <w:rsid w:val="00974949"/>
    <w:rsid w:val="009762E8"/>
    <w:rsid w:val="009778E5"/>
    <w:rsid w:val="00977C6D"/>
    <w:rsid w:val="00980FCC"/>
    <w:rsid w:val="00982099"/>
    <w:rsid w:val="009830EE"/>
    <w:rsid w:val="00984E48"/>
    <w:rsid w:val="00985C65"/>
    <w:rsid w:val="009861C5"/>
    <w:rsid w:val="00987534"/>
    <w:rsid w:val="009913FD"/>
    <w:rsid w:val="0099184E"/>
    <w:rsid w:val="00992CAD"/>
    <w:rsid w:val="00993FA6"/>
    <w:rsid w:val="00994002"/>
    <w:rsid w:val="00994E3E"/>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01A"/>
    <w:rsid w:val="009A5636"/>
    <w:rsid w:val="009A59DC"/>
    <w:rsid w:val="009A5C5B"/>
    <w:rsid w:val="009A7288"/>
    <w:rsid w:val="009A7963"/>
    <w:rsid w:val="009B03FF"/>
    <w:rsid w:val="009B04A5"/>
    <w:rsid w:val="009B09D6"/>
    <w:rsid w:val="009B0F6A"/>
    <w:rsid w:val="009B1657"/>
    <w:rsid w:val="009B240E"/>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20B"/>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64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371"/>
    <w:rsid w:val="00A14926"/>
    <w:rsid w:val="00A14B7F"/>
    <w:rsid w:val="00A153B6"/>
    <w:rsid w:val="00A156CF"/>
    <w:rsid w:val="00A15F4C"/>
    <w:rsid w:val="00A1604D"/>
    <w:rsid w:val="00A160FC"/>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5FA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2E5"/>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5FE"/>
    <w:rsid w:val="00A82A80"/>
    <w:rsid w:val="00A82AAD"/>
    <w:rsid w:val="00A82D89"/>
    <w:rsid w:val="00A82FD6"/>
    <w:rsid w:val="00A8301C"/>
    <w:rsid w:val="00A8350F"/>
    <w:rsid w:val="00A84435"/>
    <w:rsid w:val="00A85318"/>
    <w:rsid w:val="00A85A06"/>
    <w:rsid w:val="00A85BD7"/>
    <w:rsid w:val="00A86905"/>
    <w:rsid w:val="00A86F6E"/>
    <w:rsid w:val="00A87108"/>
    <w:rsid w:val="00A90B5F"/>
    <w:rsid w:val="00A90DC9"/>
    <w:rsid w:val="00A90FA9"/>
    <w:rsid w:val="00A912D1"/>
    <w:rsid w:val="00A91492"/>
    <w:rsid w:val="00A915A0"/>
    <w:rsid w:val="00A92181"/>
    <w:rsid w:val="00A92B2A"/>
    <w:rsid w:val="00A92C1C"/>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6DA7"/>
    <w:rsid w:val="00AD7464"/>
    <w:rsid w:val="00AE0AEE"/>
    <w:rsid w:val="00AE0FA8"/>
    <w:rsid w:val="00AE17FB"/>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8E4"/>
    <w:rsid w:val="00AF514C"/>
    <w:rsid w:val="00AF514D"/>
    <w:rsid w:val="00AF56AE"/>
    <w:rsid w:val="00AF572D"/>
    <w:rsid w:val="00AF646D"/>
    <w:rsid w:val="00AF68E5"/>
    <w:rsid w:val="00AF6CD9"/>
    <w:rsid w:val="00AF711A"/>
    <w:rsid w:val="00AF7DC1"/>
    <w:rsid w:val="00B013DC"/>
    <w:rsid w:val="00B02258"/>
    <w:rsid w:val="00B02496"/>
    <w:rsid w:val="00B02648"/>
    <w:rsid w:val="00B03497"/>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3D3F"/>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4F"/>
    <w:rsid w:val="00B51211"/>
    <w:rsid w:val="00B51400"/>
    <w:rsid w:val="00B520E5"/>
    <w:rsid w:val="00B5265B"/>
    <w:rsid w:val="00B54F5B"/>
    <w:rsid w:val="00B555DF"/>
    <w:rsid w:val="00B557B6"/>
    <w:rsid w:val="00B55E3B"/>
    <w:rsid w:val="00B5693D"/>
    <w:rsid w:val="00B56B6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67"/>
    <w:rsid w:val="00BD5ED2"/>
    <w:rsid w:val="00BD5FA4"/>
    <w:rsid w:val="00BD6032"/>
    <w:rsid w:val="00BD61AC"/>
    <w:rsid w:val="00BD6279"/>
    <w:rsid w:val="00BD6FF2"/>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367"/>
    <w:rsid w:val="00C124C5"/>
    <w:rsid w:val="00C1289D"/>
    <w:rsid w:val="00C12BBD"/>
    <w:rsid w:val="00C12E3A"/>
    <w:rsid w:val="00C1319E"/>
    <w:rsid w:val="00C136DA"/>
    <w:rsid w:val="00C14132"/>
    <w:rsid w:val="00C16B5D"/>
    <w:rsid w:val="00C16C2B"/>
    <w:rsid w:val="00C17771"/>
    <w:rsid w:val="00C21995"/>
    <w:rsid w:val="00C220ED"/>
    <w:rsid w:val="00C223CF"/>
    <w:rsid w:val="00C22792"/>
    <w:rsid w:val="00C2291A"/>
    <w:rsid w:val="00C22DC1"/>
    <w:rsid w:val="00C22DC6"/>
    <w:rsid w:val="00C244A7"/>
    <w:rsid w:val="00C263C8"/>
    <w:rsid w:val="00C266C3"/>
    <w:rsid w:val="00C277AF"/>
    <w:rsid w:val="00C30412"/>
    <w:rsid w:val="00C315EA"/>
    <w:rsid w:val="00C3190E"/>
    <w:rsid w:val="00C323C9"/>
    <w:rsid w:val="00C33E06"/>
    <w:rsid w:val="00C41DDB"/>
    <w:rsid w:val="00C421FE"/>
    <w:rsid w:val="00C422E5"/>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9CC"/>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47A"/>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AC1"/>
    <w:rsid w:val="00CB1FBD"/>
    <w:rsid w:val="00CB24E5"/>
    <w:rsid w:val="00CB3688"/>
    <w:rsid w:val="00CB3F69"/>
    <w:rsid w:val="00CB4720"/>
    <w:rsid w:val="00CB4CB0"/>
    <w:rsid w:val="00CB5DA3"/>
    <w:rsid w:val="00CB62C9"/>
    <w:rsid w:val="00CB7567"/>
    <w:rsid w:val="00CC0764"/>
    <w:rsid w:val="00CC0A3E"/>
    <w:rsid w:val="00CC2B5F"/>
    <w:rsid w:val="00CC2FE9"/>
    <w:rsid w:val="00CC320E"/>
    <w:rsid w:val="00CC3E30"/>
    <w:rsid w:val="00CC56C3"/>
    <w:rsid w:val="00CC59B4"/>
    <w:rsid w:val="00CC612E"/>
    <w:rsid w:val="00CC6217"/>
    <w:rsid w:val="00CC63FA"/>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FE"/>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66ED"/>
    <w:rsid w:val="00D37412"/>
    <w:rsid w:val="00D414BC"/>
    <w:rsid w:val="00D440D2"/>
    <w:rsid w:val="00D446C9"/>
    <w:rsid w:val="00D46EDF"/>
    <w:rsid w:val="00D47A25"/>
    <w:rsid w:val="00D47AEB"/>
    <w:rsid w:val="00D5103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7DE"/>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421"/>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1F"/>
    <w:rsid w:val="00DA6E9B"/>
    <w:rsid w:val="00DA748F"/>
    <w:rsid w:val="00DB02F8"/>
    <w:rsid w:val="00DB0601"/>
    <w:rsid w:val="00DB14A2"/>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A98"/>
    <w:rsid w:val="00DD5E80"/>
    <w:rsid w:val="00DD60AB"/>
    <w:rsid w:val="00DD628A"/>
    <w:rsid w:val="00DD6FDA"/>
    <w:rsid w:val="00DD773B"/>
    <w:rsid w:val="00DD7B9E"/>
    <w:rsid w:val="00DE03DA"/>
    <w:rsid w:val="00DE0559"/>
    <w:rsid w:val="00DE1687"/>
    <w:rsid w:val="00DE1786"/>
    <w:rsid w:val="00DE19EC"/>
    <w:rsid w:val="00DE1CD2"/>
    <w:rsid w:val="00DE1F23"/>
    <w:rsid w:val="00DE1FDB"/>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6B2"/>
    <w:rsid w:val="00E0404E"/>
    <w:rsid w:val="00E040E0"/>
    <w:rsid w:val="00E044B7"/>
    <w:rsid w:val="00E046A9"/>
    <w:rsid w:val="00E047DA"/>
    <w:rsid w:val="00E048CC"/>
    <w:rsid w:val="00E05289"/>
    <w:rsid w:val="00E056C8"/>
    <w:rsid w:val="00E061FF"/>
    <w:rsid w:val="00E065C3"/>
    <w:rsid w:val="00E06A34"/>
    <w:rsid w:val="00E06EC8"/>
    <w:rsid w:val="00E079F0"/>
    <w:rsid w:val="00E118BA"/>
    <w:rsid w:val="00E11B9F"/>
    <w:rsid w:val="00E11E4E"/>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C9"/>
    <w:rsid w:val="00E316A2"/>
    <w:rsid w:val="00E31999"/>
    <w:rsid w:val="00E33D04"/>
    <w:rsid w:val="00E3422A"/>
    <w:rsid w:val="00E351CB"/>
    <w:rsid w:val="00E35B55"/>
    <w:rsid w:val="00E364E1"/>
    <w:rsid w:val="00E3679B"/>
    <w:rsid w:val="00E36F4D"/>
    <w:rsid w:val="00E37169"/>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068"/>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48D"/>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BA"/>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A0B"/>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019"/>
    <w:rsid w:val="00F2043B"/>
    <w:rsid w:val="00F20C9A"/>
    <w:rsid w:val="00F21090"/>
    <w:rsid w:val="00F2138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3FF"/>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B44"/>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075"/>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8E5"/>
    <w:rsid w:val="00FA00EE"/>
    <w:rsid w:val="00FA050B"/>
    <w:rsid w:val="00FA0C92"/>
    <w:rsid w:val="00FA2099"/>
    <w:rsid w:val="00FA2E80"/>
    <w:rsid w:val="00FA30F1"/>
    <w:rsid w:val="00FA351D"/>
    <w:rsid w:val="00FA35DF"/>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F49"/>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FDB10"/>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AD0"/>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C65EF"/>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15E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15EA"/>
    <w:rPr>
      <w:rFonts w:ascii="Times New Roman" w:hAnsi="Times New Roman"/>
      <w:lang w:val="en-GB" w:eastAsia="en-US"/>
    </w:rPr>
  </w:style>
  <w:style w:type="character" w:styleId="CommentReference">
    <w:name w:val="annotation reference"/>
    <w:basedOn w:val="DefaultParagraphFont"/>
    <w:uiPriority w:val="99"/>
    <w:semiHidden/>
    <w:unhideWhenUsed/>
    <w:rsid w:val="0081556D"/>
    <w:rPr>
      <w:sz w:val="16"/>
      <w:szCs w:val="16"/>
    </w:rPr>
  </w:style>
  <w:style w:type="paragraph" w:styleId="CommentText">
    <w:name w:val="annotation text"/>
    <w:basedOn w:val="Normal"/>
    <w:link w:val="CommentTextChar"/>
    <w:uiPriority w:val="99"/>
    <w:unhideWhenUsed/>
    <w:rsid w:val="0081556D"/>
  </w:style>
  <w:style w:type="character" w:customStyle="1" w:styleId="CommentTextChar">
    <w:name w:val="Comment Text Char"/>
    <w:basedOn w:val="DefaultParagraphFont"/>
    <w:link w:val="CommentText"/>
    <w:uiPriority w:val="99"/>
    <w:rsid w:val="0081556D"/>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81556D"/>
    <w:rPr>
      <w:b/>
      <w:bCs/>
    </w:rPr>
  </w:style>
  <w:style w:type="character" w:customStyle="1" w:styleId="CommentSubjectChar">
    <w:name w:val="Comment Subject Char"/>
    <w:basedOn w:val="CommentTextChar"/>
    <w:link w:val="CommentSubject"/>
    <w:uiPriority w:val="99"/>
    <w:semiHidden/>
    <w:rsid w:val="0081556D"/>
    <w:rPr>
      <w:rFonts w:ascii="Times New Roman" w:hAnsi="Times New Roman"/>
      <w:b/>
      <w:bCs/>
      <w:lang w:val="en-GB" w:eastAsia="en-US"/>
    </w:rPr>
  </w:style>
  <w:style w:type="character" w:customStyle="1" w:styleId="TALChar">
    <w:name w:val="TAL Char"/>
    <w:rsid w:val="00B50D4F"/>
    <w:rPr>
      <w:rFonts w:ascii="Arial" w:hAnsi="Arial"/>
      <w:sz w:val="18"/>
      <w:lang w:eastAsia="en-US"/>
    </w:rPr>
  </w:style>
  <w:style w:type="paragraph" w:styleId="Revision">
    <w:name w:val="Revision"/>
    <w:hidden/>
    <w:uiPriority w:val="99"/>
    <w:semiHidden/>
    <w:rsid w:val="005C3CEC"/>
    <w:rPr>
      <w:rFonts w:ascii="Times New Roman" w:hAnsi="Times New Roman"/>
      <w:lang w:val="en-GB" w:eastAsia="en-US"/>
    </w:rPr>
  </w:style>
  <w:style w:type="character" w:customStyle="1" w:styleId="apple-converted-space">
    <w:name w:val="apple-converted-space"/>
    <w:basedOn w:val="DefaultParagraphFont"/>
    <w:rsid w:val="00532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5483184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7292063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637D9-BF95-41C8-9B35-5A4FC5A3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Prashant Sharma</cp:lastModifiedBy>
  <cp:revision>97</cp:revision>
  <dcterms:created xsi:type="dcterms:W3CDTF">2022-11-14T15:47:00Z</dcterms:created>
  <dcterms:modified xsi:type="dcterms:W3CDTF">2022-11-17T16:27:00Z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(3)H5D6qiIOL0VQou2lc3+bSck15dyOm+DKNeZnaYfm0nQvlu9/VzqyZs4OitZcxVaibxzFFa2g
Knp4uJ/wRSq7qv0Ty3syOX0nN24U4PWn0trfNWmKLGPnDp9QFgniR58RCdKaR3/iJtOiHiPS
KwZXxREdl29PXBw8pVF9K+wKP8crB7wdEWDz0L0bK0ABjHzq0S8oP3m7lllJYW+A9mqPgarP
Fx0KLZ0slX7IhSP+f7</vt:lpwstr>
  </property>
  <property fmtid="{D5CDD505-2E9C-101B-9397-08002B2CF9AE}" pid="10" name="_2015_ms_pID_725343_00">
    <vt:lpwstr>_2015_ms_pID_725343</vt:lpwstr>
  </property>
  <property fmtid="{D5CDD505-2E9C-101B-9397-08002B2CF9AE}" pid="11" name="_2015_ms_pID_7253431">
    <vt:lpwstr>2/YP/hfRdnVobZnL1rM7nxwst2eB4hg/Fq3dARb3QKTFAkPW3UZKZB
ov7ZSNFkHRSkL3y/04q05SuaKiqanZioPPeBCRbXQXOrAI0xUbNWjbUw+EJ4hwYe52KDDI9z
5ZS2OVdE0Ak6zrEjb4rb7pbABR74edFllbkYNv0YPC5wOwPA8BKvKhB8ZxCqV7CaAghsAdS3
2+o+LfL90QdJIsBEw50QqI3JqVLDf9rfmI45</vt:lpwstr>
  </property>
  <property fmtid="{D5CDD505-2E9C-101B-9397-08002B2CF9AE}" pid="12" name="_2015_ms_pID_7253431_00">
    <vt:lpwstr>_2015_ms_pID_7253431</vt:lpwstr>
  </property>
  <property fmtid="{D5CDD505-2E9C-101B-9397-08002B2CF9AE}" pid="13" name="_2015_ms_pID_7253432">
    <vt:lpwstr>DHqISdlP85kW4qPgZ/LiDug=</vt:lpwstr>
  </property>
</Properties>
</file>